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145" w:rsidRPr="00F17059" w:rsidRDefault="00C47145">
      <w:pPr>
        <w:rPr>
          <w:sz w:val="24"/>
          <w:szCs w:val="24"/>
          <w:lang w:val="sr-Cyrl-RS"/>
        </w:rPr>
      </w:pPr>
    </w:p>
    <w:p w:rsidR="005256C2" w:rsidRPr="007B5A16" w:rsidRDefault="005256C2" w:rsidP="005256C2">
      <w:pPr>
        <w:jc w:val="center"/>
        <w:rPr>
          <w:sz w:val="24"/>
          <w:szCs w:val="24"/>
          <w:lang w:val="ru-RU"/>
        </w:rPr>
      </w:pPr>
      <w:r w:rsidRPr="007B5A16">
        <w:rPr>
          <w:noProof w:val="0"/>
          <w:sz w:val="24"/>
          <w:szCs w:val="24"/>
          <w:lang w:val="sr-Cyrl-CS"/>
        </w:rPr>
        <w:t>И</w:t>
      </w:r>
      <w:r w:rsidR="00063E47">
        <w:rPr>
          <w:noProof w:val="0"/>
          <w:sz w:val="24"/>
          <w:szCs w:val="24"/>
          <w:lang w:val="sr-Cyrl-CS"/>
        </w:rPr>
        <w:t xml:space="preserve"> </w:t>
      </w:r>
      <w:r w:rsidRPr="007B5A16">
        <w:rPr>
          <w:noProof w:val="0"/>
          <w:sz w:val="24"/>
          <w:szCs w:val="24"/>
          <w:lang w:val="sr-Cyrl-CS"/>
        </w:rPr>
        <w:t>Н</w:t>
      </w:r>
      <w:r w:rsidR="00063E47">
        <w:rPr>
          <w:noProof w:val="0"/>
          <w:sz w:val="24"/>
          <w:szCs w:val="24"/>
          <w:lang w:val="sr-Cyrl-CS"/>
        </w:rPr>
        <w:t xml:space="preserve"> </w:t>
      </w:r>
      <w:r w:rsidRPr="007B5A16">
        <w:rPr>
          <w:noProof w:val="0"/>
          <w:sz w:val="24"/>
          <w:szCs w:val="24"/>
          <w:lang w:val="sr-Cyrl-CS"/>
        </w:rPr>
        <w:t>Ф</w:t>
      </w:r>
      <w:r w:rsidR="00063E47">
        <w:rPr>
          <w:noProof w:val="0"/>
          <w:sz w:val="24"/>
          <w:szCs w:val="24"/>
          <w:lang w:val="sr-Cyrl-CS"/>
        </w:rPr>
        <w:t xml:space="preserve"> </w:t>
      </w:r>
      <w:r w:rsidRPr="007B5A16">
        <w:rPr>
          <w:noProof w:val="0"/>
          <w:sz w:val="24"/>
          <w:szCs w:val="24"/>
          <w:lang w:val="sr-Cyrl-CS"/>
        </w:rPr>
        <w:t>О</w:t>
      </w:r>
      <w:r w:rsidR="00063E47">
        <w:rPr>
          <w:noProof w:val="0"/>
          <w:sz w:val="24"/>
          <w:szCs w:val="24"/>
          <w:lang w:val="sr-Cyrl-CS"/>
        </w:rPr>
        <w:t xml:space="preserve"> </w:t>
      </w:r>
      <w:r w:rsidRPr="007B5A16">
        <w:rPr>
          <w:noProof w:val="0"/>
          <w:sz w:val="24"/>
          <w:szCs w:val="24"/>
          <w:lang w:val="sr-Cyrl-CS"/>
        </w:rPr>
        <w:t>Р</w:t>
      </w:r>
      <w:r w:rsidR="00063E47">
        <w:rPr>
          <w:noProof w:val="0"/>
          <w:sz w:val="24"/>
          <w:szCs w:val="24"/>
          <w:lang w:val="sr-Cyrl-CS"/>
        </w:rPr>
        <w:t xml:space="preserve"> </w:t>
      </w:r>
      <w:r w:rsidRPr="007B5A16">
        <w:rPr>
          <w:noProof w:val="0"/>
          <w:sz w:val="24"/>
          <w:szCs w:val="24"/>
          <w:lang w:val="sr-Cyrl-CS"/>
        </w:rPr>
        <w:t>М</w:t>
      </w:r>
      <w:bookmarkStart w:id="0" w:name="_GoBack"/>
      <w:bookmarkEnd w:id="0"/>
      <w:r w:rsidR="00063E47">
        <w:rPr>
          <w:noProof w:val="0"/>
          <w:sz w:val="24"/>
          <w:szCs w:val="24"/>
          <w:lang w:val="sr-Cyrl-CS"/>
        </w:rPr>
        <w:t xml:space="preserve"> </w:t>
      </w:r>
      <w:r w:rsidRPr="007B5A16">
        <w:rPr>
          <w:noProof w:val="0"/>
          <w:sz w:val="24"/>
          <w:szCs w:val="24"/>
          <w:lang w:val="sr-Cyrl-CS"/>
        </w:rPr>
        <w:t>А</w:t>
      </w:r>
      <w:r w:rsidR="00063E47">
        <w:rPr>
          <w:noProof w:val="0"/>
          <w:sz w:val="24"/>
          <w:szCs w:val="24"/>
          <w:lang w:val="sr-Cyrl-CS"/>
        </w:rPr>
        <w:t xml:space="preserve"> </w:t>
      </w:r>
      <w:r w:rsidRPr="007B5A16">
        <w:rPr>
          <w:noProof w:val="0"/>
          <w:sz w:val="24"/>
          <w:szCs w:val="24"/>
          <w:lang w:val="sr-Cyrl-CS"/>
        </w:rPr>
        <w:t>Ц</w:t>
      </w:r>
      <w:r w:rsidR="00063E47">
        <w:rPr>
          <w:noProof w:val="0"/>
          <w:sz w:val="24"/>
          <w:szCs w:val="24"/>
          <w:lang w:val="sr-Cyrl-CS"/>
        </w:rPr>
        <w:t xml:space="preserve"> </w:t>
      </w:r>
      <w:r w:rsidRPr="007B5A16">
        <w:rPr>
          <w:noProof w:val="0"/>
          <w:sz w:val="24"/>
          <w:szCs w:val="24"/>
          <w:lang w:val="sr-Cyrl-CS"/>
        </w:rPr>
        <w:t>И</w:t>
      </w:r>
      <w:r w:rsidR="00063E47">
        <w:rPr>
          <w:noProof w:val="0"/>
          <w:sz w:val="24"/>
          <w:szCs w:val="24"/>
          <w:lang w:val="sr-Cyrl-CS"/>
        </w:rPr>
        <w:t xml:space="preserve"> </w:t>
      </w:r>
      <w:r w:rsidRPr="007B5A16">
        <w:rPr>
          <w:noProof w:val="0"/>
          <w:sz w:val="24"/>
          <w:szCs w:val="24"/>
          <w:lang w:val="sr-Cyrl-CS"/>
        </w:rPr>
        <w:t>Ј</w:t>
      </w:r>
      <w:r w:rsidR="00063E47">
        <w:rPr>
          <w:noProof w:val="0"/>
          <w:sz w:val="24"/>
          <w:szCs w:val="24"/>
          <w:lang w:val="sr-Cyrl-CS"/>
        </w:rPr>
        <w:t xml:space="preserve"> </w:t>
      </w:r>
      <w:r w:rsidRPr="007B5A16">
        <w:rPr>
          <w:noProof w:val="0"/>
          <w:sz w:val="24"/>
          <w:szCs w:val="24"/>
          <w:lang w:val="sr-Cyrl-CS"/>
        </w:rPr>
        <w:t>А</w:t>
      </w:r>
    </w:p>
    <w:p w:rsidR="005256C2" w:rsidRPr="007B5A16" w:rsidRDefault="005256C2" w:rsidP="005256C2">
      <w:pPr>
        <w:tabs>
          <w:tab w:val="clear" w:pos="1440"/>
        </w:tabs>
        <w:jc w:val="center"/>
        <w:rPr>
          <w:noProof w:val="0"/>
          <w:sz w:val="24"/>
          <w:szCs w:val="24"/>
          <w:lang w:val="sr-Cyrl-CS"/>
        </w:rPr>
      </w:pPr>
      <w:r w:rsidRPr="007B5A16">
        <w:rPr>
          <w:noProof w:val="0"/>
          <w:sz w:val="24"/>
          <w:szCs w:val="24"/>
          <w:lang w:val="sr-Cyrl-CS"/>
        </w:rPr>
        <w:t>О  ЈАВНОМ СЛУШАЊУ</w:t>
      </w:r>
    </w:p>
    <w:p w:rsidR="005256C2" w:rsidRPr="007B5A16" w:rsidRDefault="005256C2" w:rsidP="005256C2">
      <w:pPr>
        <w:tabs>
          <w:tab w:val="clear" w:pos="1440"/>
        </w:tabs>
        <w:jc w:val="center"/>
        <w:rPr>
          <w:sz w:val="24"/>
          <w:szCs w:val="24"/>
          <w:lang w:val="ru-RU"/>
        </w:rPr>
      </w:pPr>
      <w:r w:rsidRPr="007B5A16">
        <w:rPr>
          <w:sz w:val="24"/>
          <w:szCs w:val="24"/>
          <w:lang w:val="ru-RU"/>
        </w:rPr>
        <w:t xml:space="preserve">ОДБОРА ЗА ПРАВОСУЂЕ, ДРЖАВНУ УПРАВУ И ЛОКАЛНУ </w:t>
      </w:r>
    </w:p>
    <w:p w:rsidR="005256C2" w:rsidRDefault="005256C2" w:rsidP="00063E47">
      <w:pPr>
        <w:tabs>
          <w:tab w:val="clear" w:pos="1440"/>
        </w:tabs>
        <w:jc w:val="center"/>
        <w:rPr>
          <w:sz w:val="24"/>
          <w:szCs w:val="24"/>
          <w:lang w:val="ru-RU"/>
        </w:rPr>
      </w:pPr>
      <w:r w:rsidRPr="007B5A16">
        <w:rPr>
          <w:sz w:val="24"/>
          <w:szCs w:val="24"/>
          <w:lang w:val="ru-RU"/>
        </w:rPr>
        <w:t xml:space="preserve">САМОУПРАВУ  </w:t>
      </w:r>
    </w:p>
    <w:p w:rsidR="00063E47" w:rsidRDefault="003A7C85" w:rsidP="00063E47">
      <w:pPr>
        <w:tabs>
          <w:tab w:val="clear" w:pos="1440"/>
        </w:tabs>
        <w:jc w:val="center"/>
        <w:rPr>
          <w:sz w:val="24"/>
          <w:lang w:val="sr-Cyrl-RS"/>
        </w:rPr>
      </w:pPr>
      <w:r w:rsidRPr="003A7C85">
        <w:rPr>
          <w:sz w:val="24"/>
          <w:szCs w:val="24"/>
          <w:lang w:val="sr-Cyrl-RS"/>
        </w:rPr>
        <w:t>Велик</w:t>
      </w:r>
      <w:r>
        <w:rPr>
          <w:sz w:val="24"/>
          <w:szCs w:val="24"/>
        </w:rPr>
        <w:t>a</w:t>
      </w:r>
      <w:r w:rsidRPr="003A7C85">
        <w:rPr>
          <w:sz w:val="24"/>
          <w:szCs w:val="24"/>
          <w:lang w:val="sr-Cyrl-RS"/>
        </w:rPr>
        <w:t xml:space="preserve"> сал</w:t>
      </w:r>
      <w:r>
        <w:rPr>
          <w:sz w:val="24"/>
          <w:szCs w:val="24"/>
        </w:rPr>
        <w:t xml:space="preserve">a </w:t>
      </w:r>
      <w:r w:rsidRPr="003A7C85">
        <w:rPr>
          <w:sz w:val="24"/>
          <w:szCs w:val="24"/>
          <w:lang w:val="sr-Cyrl-RS"/>
        </w:rPr>
        <w:t>Скупштине Града Ни</w:t>
      </w:r>
      <w:r>
        <w:rPr>
          <w:sz w:val="24"/>
          <w:szCs w:val="24"/>
        </w:rPr>
        <w:t>ша</w:t>
      </w:r>
      <w:r w:rsidR="00063E47">
        <w:rPr>
          <w:sz w:val="24"/>
          <w:szCs w:val="24"/>
          <w:lang w:val="sr-Cyrl-RS"/>
        </w:rPr>
        <w:t xml:space="preserve">, </w:t>
      </w:r>
      <w:r>
        <w:rPr>
          <w:sz w:val="24"/>
          <w:szCs w:val="24"/>
          <w:lang w:val="sr-Cyrl-RS"/>
        </w:rPr>
        <w:t>5</w:t>
      </w:r>
      <w:r w:rsidR="00901B41">
        <w:rPr>
          <w:sz w:val="24"/>
          <w:szCs w:val="24"/>
          <w:lang w:val="sr-Cyrl-RS"/>
        </w:rPr>
        <w:t>. мај 2026</w:t>
      </w:r>
      <w:r w:rsidR="00063E47">
        <w:rPr>
          <w:sz w:val="24"/>
          <w:szCs w:val="24"/>
          <w:lang w:val="sr-Cyrl-RS"/>
        </w:rPr>
        <w:t>. године</w:t>
      </w:r>
    </w:p>
    <w:p w:rsidR="00063E47" w:rsidRDefault="00063E47" w:rsidP="00063E47">
      <w:pPr>
        <w:tabs>
          <w:tab w:val="clear" w:pos="1440"/>
        </w:tabs>
        <w:jc w:val="center"/>
        <w:rPr>
          <w:sz w:val="24"/>
          <w:lang w:val="sr-Cyrl-RS"/>
        </w:rPr>
      </w:pPr>
    </w:p>
    <w:p w:rsidR="00063E47" w:rsidRPr="00D45E30" w:rsidRDefault="005256C2" w:rsidP="00063E47">
      <w:pPr>
        <w:tabs>
          <w:tab w:val="clear" w:pos="1440"/>
        </w:tabs>
        <w:ind w:firstLine="720"/>
        <w:rPr>
          <w:sz w:val="24"/>
          <w:szCs w:val="24"/>
          <w:lang w:val="sr-Cyrl-RS"/>
        </w:rPr>
      </w:pPr>
      <w:r w:rsidRPr="00D45E30">
        <w:rPr>
          <w:sz w:val="24"/>
          <w:szCs w:val="24"/>
          <w:lang w:val="sr-Cyrl-RS"/>
        </w:rPr>
        <w:t>Одбор за правосуђе, државну управу и ло</w:t>
      </w:r>
      <w:r w:rsidR="00063E47" w:rsidRPr="00D45E30">
        <w:rPr>
          <w:sz w:val="24"/>
          <w:szCs w:val="24"/>
          <w:lang w:val="sr-Cyrl-RS"/>
        </w:rPr>
        <w:t xml:space="preserve">калну самоуправу је, на основу Одлуке донете на  </w:t>
      </w:r>
      <w:r w:rsidR="00286481" w:rsidRPr="00D45E30">
        <w:rPr>
          <w:sz w:val="24"/>
          <w:szCs w:val="24"/>
          <w:lang w:val="sr-Cyrl-RS"/>
        </w:rPr>
        <w:t>1</w:t>
      </w:r>
      <w:r w:rsidR="00901B41" w:rsidRPr="00D45E30">
        <w:rPr>
          <w:sz w:val="24"/>
          <w:szCs w:val="24"/>
          <w:lang w:val="sr-Cyrl-RS"/>
        </w:rPr>
        <w:t>8</w:t>
      </w:r>
      <w:r w:rsidR="00286481" w:rsidRPr="00D45E30">
        <w:rPr>
          <w:sz w:val="24"/>
          <w:szCs w:val="24"/>
          <w:lang w:val="sr-Cyrl-RS"/>
        </w:rPr>
        <w:t xml:space="preserve">. </w:t>
      </w:r>
      <w:r w:rsidRPr="00D45E30">
        <w:rPr>
          <w:sz w:val="24"/>
          <w:szCs w:val="24"/>
          <w:lang w:val="sr-Cyrl-RS"/>
        </w:rPr>
        <w:t xml:space="preserve">седници, одржаној </w:t>
      </w:r>
      <w:r w:rsidR="00901B41" w:rsidRPr="00D45E30">
        <w:rPr>
          <w:sz w:val="24"/>
          <w:szCs w:val="24"/>
          <w:lang w:val="sr-Cyrl-RS"/>
        </w:rPr>
        <w:t>22. априла 2026</w:t>
      </w:r>
      <w:r w:rsidR="00286481" w:rsidRPr="00D45E30">
        <w:rPr>
          <w:sz w:val="24"/>
          <w:szCs w:val="24"/>
          <w:lang w:val="sr-Cyrl-RS"/>
        </w:rPr>
        <w:t>.</w:t>
      </w:r>
      <w:r w:rsidR="00FD6505" w:rsidRPr="00D45E30">
        <w:rPr>
          <w:sz w:val="24"/>
          <w:szCs w:val="24"/>
          <w:lang w:val="sr-Latn-RS"/>
        </w:rPr>
        <w:t xml:space="preserve"> </w:t>
      </w:r>
      <w:r w:rsidR="00286481" w:rsidRPr="00D45E30">
        <w:rPr>
          <w:sz w:val="24"/>
          <w:szCs w:val="24"/>
          <w:lang w:val="sr-Cyrl-RS"/>
        </w:rPr>
        <w:t xml:space="preserve">године, </w:t>
      </w:r>
      <w:r w:rsidR="00063E47" w:rsidRPr="00D45E30">
        <w:rPr>
          <w:sz w:val="24"/>
          <w:szCs w:val="24"/>
          <w:lang w:val="sr-Cyrl-RS"/>
        </w:rPr>
        <w:t xml:space="preserve">дана </w:t>
      </w:r>
      <w:r w:rsidR="003A7C85" w:rsidRPr="00D45E30">
        <w:rPr>
          <w:sz w:val="24"/>
          <w:szCs w:val="24"/>
          <w:lang w:val="sr-Cyrl-RS"/>
        </w:rPr>
        <w:t>5</w:t>
      </w:r>
      <w:r w:rsidR="00901B41" w:rsidRPr="00D45E30">
        <w:rPr>
          <w:sz w:val="24"/>
          <w:szCs w:val="24"/>
          <w:lang w:val="sr-Cyrl-RS"/>
        </w:rPr>
        <w:t>. маја 2026</w:t>
      </w:r>
      <w:r w:rsidRPr="00D45E30">
        <w:rPr>
          <w:sz w:val="24"/>
          <w:szCs w:val="24"/>
          <w:lang w:val="sr-Cyrl-RS"/>
        </w:rPr>
        <w:t>. године</w:t>
      </w:r>
      <w:r w:rsidR="00063E47" w:rsidRPr="00D45E30">
        <w:rPr>
          <w:sz w:val="24"/>
          <w:szCs w:val="24"/>
          <w:lang w:val="sr-Cyrl-RS"/>
        </w:rPr>
        <w:t xml:space="preserve"> одржао Јавно слушање на тему „</w:t>
      </w:r>
      <w:r w:rsidR="00901B41" w:rsidRPr="00D45E30">
        <w:rPr>
          <w:sz w:val="24"/>
          <w:szCs w:val="24"/>
          <w:lang w:val="sr-Cyrl-RS"/>
        </w:rPr>
        <w:t>Представљање Предлога закона о изменама и допуни Закона о Уставном суду; Предлога закона о изменама и допунама Закона о избору народних посланика; Предлога закона о изменама и допунама Закона о локалним изборима и Предлога закона о допуни Закона о избору председника Републике, које је 21. априла 2026. године поднео народни посланик Мирослав Петрашиновић</w:t>
      </w:r>
      <w:r w:rsidRPr="00D45E30">
        <w:rPr>
          <w:sz w:val="24"/>
          <w:szCs w:val="24"/>
          <w:lang w:val="sr-Cyrl-RS"/>
        </w:rPr>
        <w:t>“. Јавним с</w:t>
      </w:r>
      <w:r w:rsidR="00FD6505" w:rsidRPr="00D45E30">
        <w:rPr>
          <w:sz w:val="24"/>
          <w:szCs w:val="24"/>
          <w:lang w:val="sr-Cyrl-RS"/>
        </w:rPr>
        <w:t>л</w:t>
      </w:r>
      <w:r w:rsidRPr="00D45E30">
        <w:rPr>
          <w:sz w:val="24"/>
          <w:szCs w:val="24"/>
          <w:lang w:val="sr-Cyrl-RS"/>
        </w:rPr>
        <w:t xml:space="preserve">ушањем је председавао </w:t>
      </w:r>
      <w:r w:rsidR="00901B41" w:rsidRPr="00D45E30">
        <w:rPr>
          <w:sz w:val="24"/>
          <w:szCs w:val="24"/>
          <w:lang w:val="sr-Cyrl-RS"/>
        </w:rPr>
        <w:t>др Угљеша Мрдић</w:t>
      </w:r>
      <w:r w:rsidRPr="00D45E30">
        <w:rPr>
          <w:sz w:val="24"/>
          <w:szCs w:val="24"/>
          <w:lang w:val="sr-Cyrl-RS"/>
        </w:rPr>
        <w:t>, председник Одбора за правосуђе, државну управу и локалну самоуправу.</w:t>
      </w:r>
    </w:p>
    <w:p w:rsidR="00063E47" w:rsidRPr="00D45E30" w:rsidRDefault="00063E47" w:rsidP="00063E47">
      <w:pPr>
        <w:tabs>
          <w:tab w:val="clear" w:pos="1440"/>
        </w:tabs>
        <w:ind w:firstLine="720"/>
        <w:rPr>
          <w:sz w:val="24"/>
          <w:szCs w:val="24"/>
          <w:lang w:val="sr-Cyrl-RS"/>
        </w:rPr>
      </w:pPr>
    </w:p>
    <w:p w:rsidR="00063E47" w:rsidRPr="00D45E30" w:rsidRDefault="004E0D33" w:rsidP="00063E47">
      <w:pPr>
        <w:tabs>
          <w:tab w:val="clear" w:pos="1440"/>
        </w:tabs>
        <w:ind w:firstLine="720"/>
        <w:rPr>
          <w:sz w:val="24"/>
          <w:szCs w:val="24"/>
          <w:lang w:val="sr-Cyrl-RS"/>
        </w:rPr>
      </w:pPr>
      <w:r w:rsidRPr="00D45E30">
        <w:rPr>
          <w:sz w:val="24"/>
          <w:szCs w:val="24"/>
          <w:lang w:val="sr-Cyrl-RS"/>
        </w:rPr>
        <w:t>Јавно слушање је почело у 1</w:t>
      </w:r>
      <w:r w:rsidR="003A7C85" w:rsidRPr="00D45E30">
        <w:rPr>
          <w:sz w:val="24"/>
          <w:szCs w:val="24"/>
          <w:lang w:val="sr-Cyrl-RS"/>
        </w:rPr>
        <w:t>2</w:t>
      </w:r>
      <w:r w:rsidRPr="00D45E30">
        <w:rPr>
          <w:sz w:val="24"/>
          <w:szCs w:val="24"/>
          <w:lang w:val="sr-Cyrl-RS"/>
        </w:rPr>
        <w:t>,00 часова.</w:t>
      </w:r>
    </w:p>
    <w:p w:rsidR="00063E47" w:rsidRPr="00D45E30" w:rsidRDefault="00063E47" w:rsidP="00063E47">
      <w:pPr>
        <w:tabs>
          <w:tab w:val="clear" w:pos="1440"/>
        </w:tabs>
        <w:ind w:firstLine="720"/>
        <w:rPr>
          <w:sz w:val="24"/>
          <w:szCs w:val="24"/>
          <w:lang w:val="sr-Cyrl-RS"/>
        </w:rPr>
      </w:pPr>
    </w:p>
    <w:p w:rsidR="00063E47" w:rsidRPr="00D45E30" w:rsidRDefault="005256C2" w:rsidP="00063E47">
      <w:pPr>
        <w:tabs>
          <w:tab w:val="clear" w:pos="1440"/>
        </w:tabs>
        <w:ind w:firstLine="720"/>
        <w:rPr>
          <w:sz w:val="24"/>
          <w:szCs w:val="24"/>
          <w:lang w:val="sr-Cyrl-RS"/>
        </w:rPr>
      </w:pPr>
      <w:r w:rsidRPr="00D45E30">
        <w:rPr>
          <w:sz w:val="24"/>
          <w:szCs w:val="24"/>
          <w:lang w:val="sr-Cyrl-RS"/>
        </w:rPr>
        <w:t>Јавном слушању су присуствовали чланови</w:t>
      </w:r>
      <w:r w:rsidR="004E0D33" w:rsidRPr="00D45E30">
        <w:rPr>
          <w:sz w:val="24"/>
          <w:szCs w:val="24"/>
          <w:lang w:val="sr-Cyrl-RS"/>
        </w:rPr>
        <w:t>/заменици чланова</w:t>
      </w:r>
      <w:r w:rsidRPr="00D45E30">
        <w:rPr>
          <w:sz w:val="24"/>
          <w:szCs w:val="24"/>
          <w:lang w:val="sr-Cyrl-RS"/>
        </w:rPr>
        <w:t xml:space="preserve"> Одбора: </w:t>
      </w:r>
      <w:r w:rsidR="00901B41" w:rsidRPr="00D45E30">
        <w:rPr>
          <w:sz w:val="24"/>
          <w:szCs w:val="24"/>
          <w:lang w:val="sr-Cyrl-RS"/>
        </w:rPr>
        <w:t xml:space="preserve">Драган Николић, Јасмина Палуровић, </w:t>
      </w:r>
      <w:r w:rsidR="003A7C85" w:rsidRPr="00D45E30">
        <w:rPr>
          <w:sz w:val="24"/>
          <w:szCs w:val="24"/>
          <w:lang w:val="sr-Cyrl-RS"/>
        </w:rPr>
        <w:t>Лидија Начић и</w:t>
      </w:r>
      <w:r w:rsidR="00901B41" w:rsidRPr="00D45E30">
        <w:rPr>
          <w:sz w:val="24"/>
          <w:szCs w:val="24"/>
          <w:lang w:val="sr-Cyrl-RS"/>
        </w:rPr>
        <w:t xml:space="preserve"> Ристо Костов</w:t>
      </w:r>
      <w:r w:rsidRPr="00D45E30">
        <w:rPr>
          <w:sz w:val="24"/>
          <w:szCs w:val="24"/>
          <w:lang w:val="sr-Cyrl-RS"/>
        </w:rPr>
        <w:t>.</w:t>
      </w:r>
    </w:p>
    <w:p w:rsidR="00063E47" w:rsidRPr="00D45E30" w:rsidRDefault="00063E47" w:rsidP="00063E47">
      <w:pPr>
        <w:tabs>
          <w:tab w:val="clear" w:pos="1440"/>
        </w:tabs>
        <w:ind w:firstLine="720"/>
        <w:rPr>
          <w:sz w:val="24"/>
          <w:szCs w:val="24"/>
          <w:lang w:val="sr-Cyrl-RS"/>
        </w:rPr>
      </w:pPr>
    </w:p>
    <w:p w:rsidR="00063E47" w:rsidRPr="00D45E30" w:rsidRDefault="001E4E51" w:rsidP="00063E47">
      <w:pPr>
        <w:tabs>
          <w:tab w:val="clear" w:pos="1440"/>
        </w:tabs>
        <w:ind w:firstLine="720"/>
        <w:rPr>
          <w:sz w:val="24"/>
          <w:szCs w:val="24"/>
          <w:lang w:val="sr-Cyrl-RS"/>
        </w:rPr>
      </w:pPr>
      <w:r w:rsidRPr="00D45E30">
        <w:rPr>
          <w:sz w:val="24"/>
          <w:szCs w:val="24"/>
          <w:lang w:val="sr-Cyrl-RS"/>
        </w:rPr>
        <w:t xml:space="preserve">Јавном слушању су присуствовали </w:t>
      </w:r>
      <w:r w:rsidR="004E0D33" w:rsidRPr="00D45E30">
        <w:rPr>
          <w:sz w:val="24"/>
          <w:szCs w:val="24"/>
          <w:lang w:val="sr-Cyrl-RS"/>
        </w:rPr>
        <w:t>народни посланици</w:t>
      </w:r>
      <w:r w:rsidRPr="00D45E30">
        <w:rPr>
          <w:sz w:val="24"/>
          <w:szCs w:val="24"/>
          <w:lang w:val="sr-Cyrl-RS"/>
        </w:rPr>
        <w:t xml:space="preserve"> који нису чланови Одбора</w:t>
      </w:r>
      <w:r w:rsidR="005256C2" w:rsidRPr="00D45E30">
        <w:rPr>
          <w:sz w:val="24"/>
          <w:szCs w:val="24"/>
          <w:lang w:val="sr-Cyrl-RS"/>
        </w:rPr>
        <w:t xml:space="preserve">: </w:t>
      </w:r>
      <w:r w:rsidR="003A7C85" w:rsidRPr="00D45E30">
        <w:rPr>
          <w:sz w:val="24"/>
          <w:szCs w:val="24"/>
          <w:lang w:val="sr-Cyrl-RS"/>
        </w:rPr>
        <w:t>Мирослав Петрашиновић, Весна Станковић, Оливера Денић, Стефан Китановић, Ненад Крстић, Горан Николић, Бранислав Јосифовић, Светлана Милијић, Марко Милошевић и Сања Јефтић Бранковић</w:t>
      </w:r>
      <w:r w:rsidR="007B5A16" w:rsidRPr="00D45E30">
        <w:rPr>
          <w:sz w:val="24"/>
          <w:szCs w:val="24"/>
          <w:lang w:val="sr-Cyrl-RS"/>
        </w:rPr>
        <w:t>.</w:t>
      </w:r>
    </w:p>
    <w:p w:rsidR="00312EE5" w:rsidRPr="00D45E30" w:rsidRDefault="00312EE5" w:rsidP="00063E47">
      <w:pPr>
        <w:tabs>
          <w:tab w:val="clear" w:pos="1440"/>
        </w:tabs>
        <w:ind w:firstLine="720"/>
        <w:rPr>
          <w:sz w:val="24"/>
          <w:szCs w:val="24"/>
          <w:lang w:val="sr-Cyrl-RS"/>
        </w:rPr>
      </w:pPr>
    </w:p>
    <w:p w:rsidR="00063E47" w:rsidRPr="00D45E30" w:rsidRDefault="00312EE5" w:rsidP="00063E47">
      <w:pPr>
        <w:tabs>
          <w:tab w:val="clear" w:pos="1440"/>
        </w:tabs>
        <w:ind w:firstLine="720"/>
        <w:rPr>
          <w:sz w:val="24"/>
          <w:szCs w:val="24"/>
          <w:lang w:val="sr-Cyrl-RS"/>
        </w:rPr>
      </w:pPr>
      <w:r w:rsidRPr="00D45E30">
        <w:rPr>
          <w:sz w:val="24"/>
          <w:szCs w:val="24"/>
          <w:lang w:val="sr-Cyrl-RS"/>
        </w:rPr>
        <w:t xml:space="preserve">Јавном слушању су присуствовали и </w:t>
      </w:r>
      <w:r w:rsidR="00272A27" w:rsidRPr="00D45E30">
        <w:rPr>
          <w:sz w:val="24"/>
          <w:szCs w:val="24"/>
          <w:lang w:val="sr-Cyrl-RS"/>
        </w:rPr>
        <w:t>помоћници министра државне управе и локалне самоуправе</w:t>
      </w:r>
      <w:r w:rsidR="001E4E51" w:rsidRPr="00D45E30">
        <w:rPr>
          <w:sz w:val="24"/>
          <w:szCs w:val="24"/>
          <w:lang w:val="sr-Cyrl-RS"/>
        </w:rPr>
        <w:t>:</w:t>
      </w:r>
      <w:r w:rsidR="00272A27" w:rsidRPr="00D45E30">
        <w:rPr>
          <w:sz w:val="24"/>
          <w:szCs w:val="24"/>
          <w:lang w:val="sr-Cyrl-RS"/>
        </w:rPr>
        <w:t xml:space="preserve"> Радован Арежина и Јован Кнежевић;</w:t>
      </w:r>
      <w:r w:rsidR="00010883" w:rsidRPr="00D45E30">
        <w:rPr>
          <w:sz w:val="24"/>
          <w:szCs w:val="24"/>
          <w:lang w:val="sr-Cyrl-RS"/>
        </w:rPr>
        <w:t xml:space="preserve"> члан Комисије за ревизију, верификацију и контролу тачности и ажурирања бирачког списка Небојша Спасојевић;</w:t>
      </w:r>
      <w:r w:rsidR="00272A27" w:rsidRPr="00D45E30">
        <w:rPr>
          <w:sz w:val="24"/>
          <w:szCs w:val="24"/>
          <w:lang w:val="sr-Cyrl-RS"/>
        </w:rPr>
        <w:t xml:space="preserve"> </w:t>
      </w:r>
      <w:r w:rsidR="00DE6ED1" w:rsidRPr="00D45E30">
        <w:rPr>
          <w:sz w:val="24"/>
          <w:szCs w:val="24"/>
          <w:lang w:val="sr-Cyrl-RS"/>
        </w:rPr>
        <w:t xml:space="preserve">представник Мисије ОЕБС-а у Републици Србији Ивана Крстић; председник Скупштине ГО Медијана Милош Нешић; секретар ГО Медијана Миодраг Грујовић; члан ГУ Града Ниша Марија Стојановић; </w:t>
      </w:r>
      <w:r w:rsidR="003A7C85" w:rsidRPr="00D45E30">
        <w:rPr>
          <w:sz w:val="24"/>
          <w:szCs w:val="24"/>
          <w:lang w:val="sr-Cyrl-RS"/>
        </w:rPr>
        <w:t>одборници  Скупштине Града Ниша: Ненад Марковић, Славиша Д</w:t>
      </w:r>
      <w:r w:rsidR="00010883" w:rsidRPr="00D45E30">
        <w:rPr>
          <w:sz w:val="24"/>
          <w:szCs w:val="24"/>
          <w:lang w:val="sr-Cyrl-RS"/>
        </w:rPr>
        <w:t>инић,</w:t>
      </w:r>
      <w:r w:rsidR="003A7C85" w:rsidRPr="00D45E30">
        <w:rPr>
          <w:sz w:val="24"/>
          <w:szCs w:val="24"/>
          <w:lang w:val="sr-Cyrl-RS"/>
        </w:rPr>
        <w:t xml:space="preserve"> Иван Јовановић</w:t>
      </w:r>
      <w:r w:rsidR="00272A27" w:rsidRPr="00D45E30">
        <w:rPr>
          <w:sz w:val="24"/>
          <w:szCs w:val="24"/>
          <w:lang w:val="sr-Cyrl-RS"/>
        </w:rPr>
        <w:t xml:space="preserve">; </w:t>
      </w:r>
      <w:r w:rsidR="00010883" w:rsidRPr="00D45E30">
        <w:rPr>
          <w:sz w:val="24"/>
          <w:szCs w:val="24"/>
          <w:lang w:val="sr-Cyrl-RS"/>
        </w:rPr>
        <w:t>члан Бошњачке грађанске странке Јасминко Хаџисалиховић; и остала заинтересована јавност: Младен Николић, Алекса Ранчић, Никола Павловић</w:t>
      </w:r>
      <w:r w:rsidR="00DE6ED1" w:rsidRPr="00D45E30">
        <w:rPr>
          <w:sz w:val="24"/>
          <w:szCs w:val="24"/>
          <w:lang w:val="sr-Cyrl-RS"/>
        </w:rPr>
        <w:t>, Младен Шиповац</w:t>
      </w:r>
      <w:r w:rsidR="00010883" w:rsidRPr="00D45E30">
        <w:rPr>
          <w:sz w:val="24"/>
          <w:szCs w:val="24"/>
          <w:lang w:val="sr-Cyrl-RS"/>
        </w:rPr>
        <w:t xml:space="preserve"> и Матеја Николић.</w:t>
      </w:r>
    </w:p>
    <w:p w:rsidR="00063E47" w:rsidRPr="00D45E30" w:rsidRDefault="00063E47" w:rsidP="001E4E51">
      <w:pPr>
        <w:tabs>
          <w:tab w:val="clear" w:pos="1440"/>
        </w:tabs>
        <w:rPr>
          <w:sz w:val="24"/>
          <w:szCs w:val="24"/>
          <w:lang w:val="sr-Cyrl-RS"/>
        </w:rPr>
      </w:pPr>
    </w:p>
    <w:p w:rsidR="00C47AF3" w:rsidRPr="00D45E30" w:rsidRDefault="00C47AF3" w:rsidP="00C47AF3">
      <w:pPr>
        <w:tabs>
          <w:tab w:val="clear" w:pos="1440"/>
        </w:tabs>
        <w:ind w:firstLine="720"/>
        <w:rPr>
          <w:sz w:val="24"/>
          <w:szCs w:val="24"/>
          <w:lang w:val="sr-Cyrl-RS"/>
        </w:rPr>
      </w:pPr>
      <w:r w:rsidRPr="00D45E30">
        <w:rPr>
          <w:sz w:val="24"/>
          <w:szCs w:val="24"/>
          <w:lang w:val="sr-Cyrl-RS"/>
        </w:rPr>
        <w:t>Др Угљеша Мрдић, председник Одбора отворио је јавно слушање</w:t>
      </w:r>
      <w:r w:rsidRPr="00D45E30">
        <w:rPr>
          <w:sz w:val="24"/>
          <w:szCs w:val="24"/>
        </w:rPr>
        <w:t xml:space="preserve"> </w:t>
      </w:r>
      <w:r w:rsidRPr="00D45E30">
        <w:rPr>
          <w:sz w:val="24"/>
          <w:szCs w:val="24"/>
          <w:lang w:val="sr-Cyrl-RS"/>
        </w:rPr>
        <w:t>и поздравио          чланове и заменике чланова Одбора за</w:t>
      </w:r>
      <w:r w:rsidRPr="00D45E30">
        <w:rPr>
          <w:sz w:val="24"/>
          <w:szCs w:val="24"/>
          <w:lang w:val="sr-Cyrl-CS"/>
        </w:rPr>
        <w:t xml:space="preserve"> правосуђе, државну управу и локалну с</w:t>
      </w:r>
      <w:r w:rsidR="005B313B" w:rsidRPr="00D45E30">
        <w:rPr>
          <w:sz w:val="24"/>
          <w:szCs w:val="24"/>
          <w:lang w:val="sr-Cyrl-CS"/>
        </w:rPr>
        <w:t>а</w:t>
      </w:r>
      <w:r w:rsidRPr="00D45E30">
        <w:rPr>
          <w:sz w:val="24"/>
          <w:szCs w:val="24"/>
          <w:lang w:val="sr-Cyrl-CS"/>
        </w:rPr>
        <w:t>моуправу,</w:t>
      </w:r>
      <w:r w:rsidRPr="00D45E30">
        <w:rPr>
          <w:sz w:val="24"/>
          <w:szCs w:val="24"/>
          <w:lang w:val="sr-Cyrl-RS"/>
        </w:rPr>
        <w:t xml:space="preserve"> присутне народне посланике, представнике Министарства државне управе и локалне самоуправе, представнике међународних организација, учеснике из Градске управе Града </w:t>
      </w:r>
      <w:r w:rsidR="00F17059" w:rsidRPr="00D45E30">
        <w:rPr>
          <w:sz w:val="24"/>
          <w:szCs w:val="24"/>
          <w:lang w:val="sr-Cyrl-RS"/>
        </w:rPr>
        <w:t>Ниша</w:t>
      </w:r>
      <w:r w:rsidRPr="00D45E30">
        <w:rPr>
          <w:sz w:val="24"/>
          <w:szCs w:val="24"/>
          <w:lang w:val="sr-Cyrl-RS"/>
        </w:rPr>
        <w:t xml:space="preserve">, као и друге присутне, </w:t>
      </w:r>
      <w:r w:rsidRPr="00D45E30">
        <w:rPr>
          <w:sz w:val="24"/>
          <w:szCs w:val="24"/>
          <w:lang w:val="ru-RU"/>
        </w:rPr>
        <w:t xml:space="preserve">који су се одазвали позиву да узму учешће у јавном слушању и дају свој допринос успешном сагледавању веома значајне теме која је предмет дискусије. </w:t>
      </w:r>
    </w:p>
    <w:p w:rsidR="00C47AF3" w:rsidRPr="00D45E30" w:rsidRDefault="00C47AF3" w:rsidP="00C47AF3">
      <w:pPr>
        <w:pStyle w:val="NoSpacing"/>
        <w:jc w:val="both"/>
        <w:rPr>
          <w:lang w:val="sr-Cyrl-RS"/>
        </w:rPr>
      </w:pPr>
    </w:p>
    <w:p w:rsidR="00C47AF3" w:rsidRPr="00D45E30" w:rsidRDefault="00C47AF3" w:rsidP="00C47AF3">
      <w:pPr>
        <w:spacing w:after="120"/>
        <w:ind w:firstLine="720"/>
        <w:rPr>
          <w:sz w:val="24"/>
          <w:szCs w:val="24"/>
          <w:lang w:val="sr-Cyrl-RS"/>
        </w:rPr>
      </w:pPr>
      <w:r w:rsidRPr="00D45E30">
        <w:rPr>
          <w:sz w:val="24"/>
          <w:szCs w:val="24"/>
          <w:lang w:val="sr-Cyrl-RS"/>
        </w:rPr>
        <w:t xml:space="preserve">Народни посланик Мирослав Петрашиновић, предлагач закона је у уводном излагању истакао да су предложени закони плод шире активности које је предузела Влада </w:t>
      </w:r>
      <w:r w:rsidRPr="00D45E30">
        <w:rPr>
          <w:sz w:val="24"/>
          <w:szCs w:val="24"/>
          <w:lang w:val="sr-Cyrl-RS"/>
        </w:rPr>
        <w:lastRenderedPageBreak/>
        <w:t>Републике Србије у сарадњи са посматрачком мисијом ОЕБС-а након спроведених парламентарних избора од 17. децембра 2023. године и коначног извештаја ОДИХР-а.</w:t>
      </w:r>
    </w:p>
    <w:p w:rsidR="00C47AF3" w:rsidRPr="00D45E30" w:rsidRDefault="00C47AF3" w:rsidP="00C47AF3">
      <w:pPr>
        <w:spacing w:after="120"/>
        <w:ind w:firstLine="720"/>
        <w:rPr>
          <w:sz w:val="24"/>
          <w:szCs w:val="24"/>
          <w:lang w:val="sr-Cyrl-RS"/>
        </w:rPr>
      </w:pPr>
      <w:r w:rsidRPr="00D45E30">
        <w:rPr>
          <w:sz w:val="24"/>
          <w:szCs w:val="24"/>
          <w:lang w:val="sr-Cyrl-RS"/>
        </w:rPr>
        <w:t>Изнео је да је део препорука ОДИХР-а већ имплементиран у закон</w:t>
      </w:r>
      <w:r w:rsidR="00FD6505" w:rsidRPr="00D45E30">
        <w:rPr>
          <w:sz w:val="24"/>
          <w:szCs w:val="24"/>
          <w:lang w:val="sr-Cyrl-RS"/>
        </w:rPr>
        <w:t>о</w:t>
      </w:r>
      <w:r w:rsidRPr="00D45E30">
        <w:rPr>
          <w:sz w:val="24"/>
          <w:szCs w:val="24"/>
          <w:lang w:val="sr-Cyrl-RS"/>
        </w:rPr>
        <w:t>давство Републике Србије кроз измене Закон</w:t>
      </w:r>
      <w:r w:rsidR="00956621" w:rsidRPr="00D45E30">
        <w:rPr>
          <w:sz w:val="24"/>
          <w:szCs w:val="24"/>
          <w:lang w:val="sr-Cyrl-RS"/>
        </w:rPr>
        <w:t>а</w:t>
      </w:r>
      <w:r w:rsidRPr="00D45E30">
        <w:rPr>
          <w:sz w:val="24"/>
          <w:szCs w:val="24"/>
          <w:lang w:val="sr-Cyrl-RS"/>
        </w:rPr>
        <w:t xml:space="preserve"> о јединственом бирачком списку.</w:t>
      </w:r>
    </w:p>
    <w:p w:rsidR="00C47AF3" w:rsidRPr="00D45E30" w:rsidRDefault="00C47AF3" w:rsidP="00C47AF3">
      <w:pPr>
        <w:spacing w:after="120"/>
        <w:ind w:firstLine="720"/>
        <w:rPr>
          <w:sz w:val="24"/>
          <w:szCs w:val="24"/>
          <w:lang w:val="sr-Cyrl-RS"/>
        </w:rPr>
      </w:pPr>
      <w:r w:rsidRPr="00D45E30">
        <w:rPr>
          <w:sz w:val="24"/>
          <w:szCs w:val="24"/>
          <w:lang w:val="sr-Cyrl-RS"/>
        </w:rPr>
        <w:t xml:space="preserve">Истакао је да је, у погледу Предлога закона о изменама и допунама Закона о избору народних посланика, намера предлагача да се повећају капацитети органа за спровођење избора, тако што је предложено да би Републичка изборна комисија (у даљем тексту: РИК) била задужена за организовање и спровођење обуке за рад лица у изборним органима средњег (градске и општинске комисије) и нижег нивоа (бирачки одбори), а која ће морати да поседују потврду о спроведеној обуци, издату од стране РИК-а на период важења од три године. </w:t>
      </w:r>
    </w:p>
    <w:p w:rsidR="00C47AF3" w:rsidRPr="00D45E30" w:rsidRDefault="00C47AF3" w:rsidP="00C47AF3">
      <w:pPr>
        <w:spacing w:after="120"/>
        <w:ind w:firstLine="720"/>
        <w:rPr>
          <w:sz w:val="24"/>
          <w:szCs w:val="24"/>
          <w:lang w:val="sr-Cyrl-RS"/>
        </w:rPr>
      </w:pPr>
      <w:r w:rsidRPr="00D45E30">
        <w:rPr>
          <w:sz w:val="24"/>
          <w:szCs w:val="24"/>
          <w:lang w:val="sr-Cyrl-RS"/>
        </w:rPr>
        <w:t>Рекао је да ће РИК бити дужан да донесе правилник о начину и си</w:t>
      </w:r>
      <w:r w:rsidR="00FD6505" w:rsidRPr="00D45E30">
        <w:rPr>
          <w:sz w:val="24"/>
          <w:szCs w:val="24"/>
          <w:lang w:val="sr-Cyrl-RS"/>
        </w:rPr>
        <w:t>с</w:t>
      </w:r>
      <w:r w:rsidRPr="00D45E30">
        <w:rPr>
          <w:sz w:val="24"/>
          <w:szCs w:val="24"/>
          <w:lang w:val="sr-Cyrl-RS"/>
        </w:rPr>
        <w:t>тему обуке лица за рад у органима за спровођење избора у року од три месеца од ступања на снагу Предлога закона, као и да ће водити јавни регистар лица која су прошла обуку и стекла потврду за рад у органима за спровођење избора.</w:t>
      </w:r>
    </w:p>
    <w:p w:rsidR="00C47AF3" w:rsidRPr="00D45E30" w:rsidRDefault="00C47AF3" w:rsidP="00C47AF3">
      <w:pPr>
        <w:spacing w:after="120"/>
        <w:ind w:firstLine="720"/>
        <w:rPr>
          <w:sz w:val="24"/>
          <w:szCs w:val="24"/>
          <w:lang w:val="sr-Cyrl-RS"/>
        </w:rPr>
      </w:pPr>
      <w:r w:rsidRPr="00D45E30">
        <w:rPr>
          <w:sz w:val="24"/>
          <w:szCs w:val="24"/>
          <w:lang w:val="sr-Cyrl-RS"/>
        </w:rPr>
        <w:t>Навео је као новину да ће један бирач својим потписом моћи да подржи већи број изборних листа, како би се грађанима омогућио већи број политичких опција за гласање.</w:t>
      </w:r>
    </w:p>
    <w:p w:rsidR="00C47AF3" w:rsidRPr="00D45E30" w:rsidRDefault="00C47AF3" w:rsidP="00C47AF3">
      <w:pPr>
        <w:spacing w:after="120"/>
        <w:ind w:firstLine="720"/>
        <w:rPr>
          <w:sz w:val="24"/>
          <w:szCs w:val="24"/>
          <w:lang w:val="sr-Cyrl-RS"/>
        </w:rPr>
      </w:pPr>
      <w:r w:rsidRPr="00D45E30">
        <w:rPr>
          <w:sz w:val="24"/>
          <w:szCs w:val="24"/>
          <w:lang w:val="sr-Cyrl-RS"/>
        </w:rPr>
        <w:t>Рекао је да је предложено брисање члана важећег закона који је прописивао разлоге због којих изборне листе нису могле бити проглашене, док се Предлогом закона даје могућност носиоцу изборне листе да те недостатке отклони у одређеном року и да поново поднесе уредну изборну листу.</w:t>
      </w:r>
    </w:p>
    <w:p w:rsidR="00C47AF3" w:rsidRPr="00D45E30" w:rsidRDefault="00C47AF3" w:rsidP="00C47AF3">
      <w:pPr>
        <w:spacing w:after="120"/>
        <w:ind w:firstLine="720"/>
        <w:rPr>
          <w:sz w:val="24"/>
          <w:szCs w:val="24"/>
          <w:lang w:val="sr-Cyrl-RS"/>
        </w:rPr>
      </w:pPr>
      <w:r w:rsidRPr="00D45E30">
        <w:rPr>
          <w:sz w:val="24"/>
          <w:szCs w:val="24"/>
          <w:lang w:val="sr-Cyrl-RS"/>
        </w:rPr>
        <w:t>Указао је на промене које се односе и на изборне листе националних мањина, а које се односе на називе тих изборних листа, њихов упис у Регистар политичких старанака, коалиције странака националних мањина и групе грађана националних мањина.</w:t>
      </w:r>
    </w:p>
    <w:p w:rsidR="00C47AF3" w:rsidRPr="00D45E30" w:rsidRDefault="00C47AF3" w:rsidP="00C47AF3">
      <w:pPr>
        <w:spacing w:after="120"/>
        <w:ind w:firstLine="720"/>
        <w:rPr>
          <w:sz w:val="24"/>
          <w:szCs w:val="24"/>
          <w:lang w:val="sr-Cyrl-RS"/>
        </w:rPr>
      </w:pPr>
      <w:r w:rsidRPr="00D45E30">
        <w:rPr>
          <w:sz w:val="24"/>
          <w:szCs w:val="24"/>
          <w:lang w:val="sr-Cyrl-RS"/>
        </w:rPr>
        <w:t>У погледу Предлога закона о изменама и допунама  Закона о локалним изборима изнео је да се измене односе на одредбе о градским и општинским изборним комисијама и бирачким одборима, у погледу њихове сарадње са РИК-ом, у вези са организовањем и спровођењем обука лица која учествују у органима за спровођење избора, као и на одредбе о заштити личних података од злоупотреба приликом прикупљања потписа подршке за изборне листе.</w:t>
      </w:r>
    </w:p>
    <w:p w:rsidR="00C47AF3" w:rsidRPr="00D45E30" w:rsidRDefault="00C47AF3" w:rsidP="00C47AF3">
      <w:pPr>
        <w:spacing w:after="120"/>
        <w:ind w:firstLine="720"/>
        <w:rPr>
          <w:sz w:val="24"/>
          <w:szCs w:val="24"/>
          <w:lang w:val="sr-Cyrl-RS"/>
        </w:rPr>
      </w:pPr>
      <w:r w:rsidRPr="00D45E30">
        <w:rPr>
          <w:sz w:val="24"/>
          <w:szCs w:val="24"/>
          <w:lang w:val="sr-Cyrl-RS"/>
        </w:rPr>
        <w:t>Навео је да се Предлог</w:t>
      </w:r>
      <w:r w:rsidRPr="00D45E30">
        <w:rPr>
          <w:sz w:val="24"/>
          <w:szCs w:val="24"/>
        </w:rPr>
        <w:t>ом</w:t>
      </w:r>
      <w:r w:rsidRPr="00D45E30">
        <w:rPr>
          <w:sz w:val="24"/>
          <w:szCs w:val="24"/>
          <w:lang w:val="sr-Cyrl-RS"/>
        </w:rPr>
        <w:t xml:space="preserve"> закона о допуни  Закона о избору председника Републике само дефинише положај чланова бирачких одбора у погледу похађања обука за рад у органима за спровођење избора.</w:t>
      </w:r>
    </w:p>
    <w:p w:rsidR="00BC4A36" w:rsidRPr="00D45E30" w:rsidRDefault="0049315F" w:rsidP="00BC4A36">
      <w:pPr>
        <w:tabs>
          <w:tab w:val="clear" w:pos="1440"/>
          <w:tab w:val="left" w:pos="1496"/>
        </w:tabs>
        <w:spacing w:after="120"/>
        <w:ind w:firstLine="851"/>
        <w:rPr>
          <w:sz w:val="24"/>
          <w:szCs w:val="24"/>
          <w:lang w:val="sr-Cyrl-RS"/>
        </w:rPr>
      </w:pPr>
      <w:r w:rsidRPr="00D45E30">
        <w:rPr>
          <w:sz w:val="24"/>
          <w:szCs w:val="24"/>
          <w:lang w:val="sr-Cyrl-RS"/>
        </w:rPr>
        <w:t xml:space="preserve">Након </w:t>
      </w:r>
      <w:r w:rsidR="00597F70" w:rsidRPr="00D45E30">
        <w:rPr>
          <w:sz w:val="24"/>
          <w:szCs w:val="24"/>
          <w:lang w:val="sr-Cyrl-RS"/>
        </w:rPr>
        <w:t>уводног излагања предлагача закона уследила</w:t>
      </w:r>
      <w:r w:rsidR="00BC4A36" w:rsidRPr="00D45E30">
        <w:rPr>
          <w:sz w:val="24"/>
          <w:szCs w:val="24"/>
          <w:lang w:val="sr-Cyrl-RS"/>
        </w:rPr>
        <w:t xml:space="preserve"> је </w:t>
      </w:r>
      <w:r w:rsidRPr="00D45E30">
        <w:rPr>
          <w:sz w:val="24"/>
          <w:szCs w:val="24"/>
          <w:lang w:val="sr-Cyrl-RS"/>
        </w:rPr>
        <w:t>дискусија</w:t>
      </w:r>
      <w:r w:rsidR="00421C0E" w:rsidRPr="00D45E30">
        <w:rPr>
          <w:sz w:val="24"/>
          <w:szCs w:val="24"/>
          <w:lang w:val="sr-Cyrl-RS"/>
        </w:rPr>
        <w:t xml:space="preserve"> у којој су учествовали</w:t>
      </w:r>
      <w:r w:rsidR="00BC4A36" w:rsidRPr="00D45E30">
        <w:rPr>
          <w:sz w:val="24"/>
          <w:szCs w:val="24"/>
          <w:lang w:val="sr-Cyrl-RS"/>
        </w:rPr>
        <w:t>:</w:t>
      </w:r>
      <w:r w:rsidR="008862EC" w:rsidRPr="00D45E30">
        <w:rPr>
          <w:sz w:val="24"/>
          <w:szCs w:val="24"/>
          <w:lang w:val="sr-Cyrl-RS"/>
        </w:rPr>
        <w:t xml:space="preserve"> Јован Ивановић,</w:t>
      </w:r>
      <w:r w:rsidR="00C47AF3" w:rsidRPr="00D45E30">
        <w:rPr>
          <w:sz w:val="24"/>
          <w:szCs w:val="24"/>
        </w:rPr>
        <w:t xml:space="preserve"> </w:t>
      </w:r>
      <w:r w:rsidR="00C47AF3" w:rsidRPr="00D45E30">
        <w:rPr>
          <w:sz w:val="24"/>
          <w:szCs w:val="24"/>
          <w:lang w:val="sr-Cyrl-RS"/>
        </w:rPr>
        <w:t>Миодраг Вујовић,</w:t>
      </w:r>
      <w:r w:rsidR="008862EC" w:rsidRPr="00D45E30">
        <w:rPr>
          <w:sz w:val="24"/>
          <w:szCs w:val="24"/>
          <w:lang w:val="sr-Cyrl-RS"/>
        </w:rPr>
        <w:t xml:space="preserve"> </w:t>
      </w:r>
      <w:r w:rsidR="00C47AF3" w:rsidRPr="00D45E30">
        <w:rPr>
          <w:sz w:val="24"/>
          <w:szCs w:val="24"/>
          <w:lang w:val="sr-Cyrl-RS"/>
        </w:rPr>
        <w:t>Ненад Крстић, Небојша Спасојевић, Младен Шиповац, Јасминко Хаџисалиховић, Оливера Денић, Марко Милошевић, Ристо Костов и Драган Николић</w:t>
      </w:r>
      <w:r w:rsidR="00E52FCB" w:rsidRPr="00D45E30">
        <w:rPr>
          <w:sz w:val="24"/>
          <w:szCs w:val="24"/>
          <w:lang w:val="sr-Cyrl-RS"/>
        </w:rPr>
        <w:t>.</w:t>
      </w:r>
    </w:p>
    <w:p w:rsidR="003811BA" w:rsidRPr="00D45E30" w:rsidRDefault="003811BA" w:rsidP="00BC4A36">
      <w:pPr>
        <w:tabs>
          <w:tab w:val="clear" w:pos="1440"/>
          <w:tab w:val="left" w:pos="1496"/>
        </w:tabs>
        <w:spacing w:after="120"/>
        <w:ind w:firstLine="851"/>
        <w:rPr>
          <w:sz w:val="24"/>
          <w:szCs w:val="24"/>
          <w:lang w:val="sr-Cyrl-RS"/>
        </w:rPr>
      </w:pPr>
    </w:p>
    <w:p w:rsidR="003811BA" w:rsidRPr="00D45E30" w:rsidRDefault="003811BA" w:rsidP="00BC4A36">
      <w:pPr>
        <w:tabs>
          <w:tab w:val="clear" w:pos="1440"/>
          <w:tab w:val="left" w:pos="1496"/>
        </w:tabs>
        <w:spacing w:after="120"/>
        <w:ind w:firstLine="851"/>
        <w:rPr>
          <w:sz w:val="24"/>
          <w:szCs w:val="24"/>
          <w:lang w:val="sr-Cyrl-RS"/>
        </w:rPr>
      </w:pPr>
    </w:p>
    <w:p w:rsidR="003811BA" w:rsidRPr="00D45E30" w:rsidRDefault="003811BA" w:rsidP="00BC4A36">
      <w:pPr>
        <w:tabs>
          <w:tab w:val="clear" w:pos="1440"/>
          <w:tab w:val="left" w:pos="1496"/>
        </w:tabs>
        <w:spacing w:after="120"/>
        <w:ind w:firstLine="851"/>
        <w:rPr>
          <w:sz w:val="24"/>
          <w:szCs w:val="24"/>
          <w:lang w:val="sr-Cyrl-RS"/>
        </w:rPr>
      </w:pPr>
    </w:p>
    <w:p w:rsidR="008862EC" w:rsidRPr="00D45E30" w:rsidRDefault="005A5268" w:rsidP="00BC4A36">
      <w:pPr>
        <w:tabs>
          <w:tab w:val="clear" w:pos="1440"/>
          <w:tab w:val="left" w:pos="1496"/>
        </w:tabs>
        <w:spacing w:after="120"/>
        <w:ind w:firstLine="851"/>
        <w:rPr>
          <w:sz w:val="24"/>
          <w:szCs w:val="24"/>
          <w:lang w:val="sr-Cyrl-RS" w:eastAsia="sr-Cyrl-RS"/>
        </w:rPr>
      </w:pPr>
      <w:r w:rsidRPr="00D45E30">
        <w:rPr>
          <w:sz w:val="24"/>
          <w:szCs w:val="24"/>
          <w:lang w:val="sr-Cyrl-RS" w:eastAsia="sr-Cyrl-RS"/>
        </w:rPr>
        <w:lastRenderedPageBreak/>
        <w:t xml:space="preserve">Поједини учесници су </w:t>
      </w:r>
      <w:r w:rsidR="003811BA" w:rsidRPr="00D45E30">
        <w:rPr>
          <w:sz w:val="24"/>
          <w:szCs w:val="24"/>
          <w:lang w:val="sr-Cyrl-RS" w:eastAsia="sr-Cyrl-RS"/>
        </w:rPr>
        <w:t>критиковали</w:t>
      </w:r>
      <w:r w:rsidR="008862EC" w:rsidRPr="00D45E30">
        <w:rPr>
          <w:sz w:val="24"/>
          <w:szCs w:val="24"/>
          <w:lang w:val="sr-Cyrl-RS" w:eastAsia="sr-Cyrl-RS"/>
        </w:rPr>
        <w:t xml:space="preserve"> транспаретност </w:t>
      </w:r>
      <w:r w:rsidRPr="00D45E30">
        <w:rPr>
          <w:sz w:val="24"/>
          <w:szCs w:val="24"/>
          <w:lang w:val="sr-Cyrl-RS" w:eastAsia="sr-Cyrl-RS"/>
        </w:rPr>
        <w:t>у организовању јавног слушања</w:t>
      </w:r>
      <w:r w:rsidR="008862EC" w:rsidRPr="00D45E30">
        <w:rPr>
          <w:sz w:val="24"/>
          <w:szCs w:val="24"/>
          <w:lang w:val="sr-Cyrl-RS" w:eastAsia="sr-Cyrl-RS"/>
        </w:rPr>
        <w:t>,</w:t>
      </w:r>
      <w:r w:rsidRPr="00D45E30">
        <w:rPr>
          <w:sz w:val="24"/>
          <w:szCs w:val="24"/>
          <w:lang w:val="sr-Cyrl-RS" w:eastAsia="sr-Cyrl-RS"/>
        </w:rPr>
        <w:t xml:space="preserve"> </w:t>
      </w:r>
      <w:r w:rsidR="003811BA" w:rsidRPr="00D45E30">
        <w:rPr>
          <w:sz w:val="24"/>
          <w:szCs w:val="24"/>
          <w:lang w:val="sr-Cyrl-RS" w:eastAsia="sr-Cyrl-RS"/>
        </w:rPr>
        <w:t xml:space="preserve">наводећи </w:t>
      </w:r>
      <w:r w:rsidRPr="00D45E30">
        <w:rPr>
          <w:sz w:val="24"/>
          <w:szCs w:val="24"/>
          <w:lang w:val="sr-Cyrl-RS" w:eastAsia="sr-Cyrl-RS"/>
        </w:rPr>
        <w:t>да шира</w:t>
      </w:r>
      <w:r w:rsidR="008862EC" w:rsidRPr="00D45E30">
        <w:rPr>
          <w:sz w:val="24"/>
          <w:szCs w:val="24"/>
          <w:lang w:val="sr-Cyrl-RS" w:eastAsia="sr-Cyrl-RS"/>
        </w:rPr>
        <w:t xml:space="preserve"> </w:t>
      </w:r>
      <w:r w:rsidR="009549A7" w:rsidRPr="00D45E30">
        <w:rPr>
          <w:sz w:val="24"/>
          <w:szCs w:val="24"/>
          <w:lang w:val="sr-Cyrl-RS" w:eastAsia="sr-Cyrl-RS"/>
        </w:rPr>
        <w:t xml:space="preserve">јавност није </w:t>
      </w:r>
      <w:r w:rsidR="003811BA" w:rsidRPr="00D45E30">
        <w:rPr>
          <w:sz w:val="24"/>
          <w:szCs w:val="24"/>
          <w:lang w:val="sr-Cyrl-RS" w:eastAsia="sr-Cyrl-RS"/>
        </w:rPr>
        <w:t>била благовремено обавештена о његовом одржавању</w:t>
      </w:r>
      <w:r w:rsidR="009549A7" w:rsidRPr="00D45E30">
        <w:rPr>
          <w:sz w:val="24"/>
          <w:szCs w:val="24"/>
          <w:lang w:val="sr-Cyrl-RS" w:eastAsia="sr-Cyrl-RS"/>
        </w:rPr>
        <w:t>,</w:t>
      </w:r>
      <w:r w:rsidR="00FD2CCC" w:rsidRPr="00D45E30">
        <w:rPr>
          <w:sz w:val="24"/>
          <w:szCs w:val="24"/>
          <w:lang w:eastAsia="sr-Cyrl-RS"/>
        </w:rPr>
        <w:t xml:space="preserve"> o</w:t>
      </w:r>
      <w:r w:rsidR="00FD2CCC" w:rsidRPr="00D45E30">
        <w:rPr>
          <w:sz w:val="24"/>
          <w:szCs w:val="24"/>
          <w:lang w:val="sr-Cyrl-RS" w:eastAsia="sr-Cyrl-RS"/>
        </w:rPr>
        <w:t>дносно</w:t>
      </w:r>
      <w:r w:rsidR="009549A7" w:rsidRPr="00D45E30">
        <w:rPr>
          <w:sz w:val="24"/>
          <w:szCs w:val="24"/>
          <w:lang w:val="sr-Cyrl-RS" w:eastAsia="sr-Cyrl-RS"/>
        </w:rPr>
        <w:t xml:space="preserve"> </w:t>
      </w:r>
      <w:r w:rsidRPr="00D45E30">
        <w:rPr>
          <w:sz w:val="24"/>
          <w:szCs w:val="24"/>
          <w:lang w:val="sr-Cyrl-RS" w:eastAsia="sr-Cyrl-RS"/>
        </w:rPr>
        <w:t xml:space="preserve">да </w:t>
      </w:r>
      <w:r w:rsidR="003811BA" w:rsidRPr="00D45E30">
        <w:rPr>
          <w:sz w:val="24"/>
          <w:szCs w:val="24"/>
          <w:lang w:val="sr-Cyrl-RS" w:eastAsia="sr-Cyrl-RS"/>
        </w:rPr>
        <w:t>заинтересована лица  нису били</w:t>
      </w:r>
      <w:r w:rsidR="008862EC" w:rsidRPr="00D45E30">
        <w:rPr>
          <w:sz w:val="24"/>
          <w:szCs w:val="24"/>
          <w:lang w:val="sr-Cyrl-RS" w:eastAsia="sr-Cyrl-RS"/>
        </w:rPr>
        <w:t xml:space="preserve"> позван</w:t>
      </w:r>
      <w:r w:rsidR="003811BA" w:rsidRPr="00D45E30">
        <w:rPr>
          <w:sz w:val="24"/>
          <w:szCs w:val="24"/>
          <w:lang w:val="sr-Cyrl-RS" w:eastAsia="sr-Cyrl-RS"/>
        </w:rPr>
        <w:t>а</w:t>
      </w:r>
      <w:r w:rsidR="008862EC" w:rsidRPr="00D45E30">
        <w:rPr>
          <w:sz w:val="24"/>
          <w:szCs w:val="24"/>
          <w:lang w:val="sr-Cyrl-RS" w:eastAsia="sr-Cyrl-RS"/>
        </w:rPr>
        <w:t xml:space="preserve">, </w:t>
      </w:r>
      <w:r w:rsidR="003811BA" w:rsidRPr="00D45E30">
        <w:rPr>
          <w:sz w:val="24"/>
          <w:szCs w:val="24"/>
          <w:lang w:val="sr-Cyrl-RS" w:eastAsia="sr-Cyrl-RS"/>
        </w:rPr>
        <w:t>већ су за одржавање јавног слушања</w:t>
      </w:r>
      <w:r w:rsidR="008862EC" w:rsidRPr="00D45E30">
        <w:rPr>
          <w:sz w:val="24"/>
          <w:szCs w:val="24"/>
          <w:lang w:val="sr-Cyrl-RS" w:eastAsia="sr-Cyrl-RS"/>
        </w:rPr>
        <w:t xml:space="preserve"> </w:t>
      </w:r>
      <w:r w:rsidR="00FD2CCC" w:rsidRPr="00D45E30">
        <w:rPr>
          <w:sz w:val="24"/>
          <w:szCs w:val="24"/>
          <w:lang w:val="sr-Cyrl-RS" w:eastAsia="sr-Cyrl-RS"/>
        </w:rPr>
        <w:t xml:space="preserve">сазнали </w:t>
      </w:r>
      <w:r w:rsidR="003811BA" w:rsidRPr="00D45E30">
        <w:rPr>
          <w:sz w:val="24"/>
          <w:szCs w:val="24"/>
          <w:lang w:val="sr-Cyrl-RS" w:eastAsia="sr-Cyrl-RS"/>
        </w:rPr>
        <w:t>путем</w:t>
      </w:r>
      <w:r w:rsidR="008862EC" w:rsidRPr="00D45E30">
        <w:rPr>
          <w:sz w:val="24"/>
          <w:szCs w:val="24"/>
          <w:lang w:val="sr-Cyrl-RS" w:eastAsia="sr-Cyrl-RS"/>
        </w:rPr>
        <w:t xml:space="preserve"> медија</w:t>
      </w:r>
      <w:r w:rsidRPr="00D45E30">
        <w:rPr>
          <w:sz w:val="24"/>
          <w:szCs w:val="24"/>
          <w:lang w:val="sr-Cyrl-RS" w:eastAsia="sr-Cyrl-RS"/>
        </w:rPr>
        <w:t>, а не</w:t>
      </w:r>
      <w:r w:rsidR="009549A7" w:rsidRPr="00D45E30">
        <w:rPr>
          <w:sz w:val="24"/>
          <w:szCs w:val="24"/>
          <w:lang w:eastAsia="sr-Cyrl-RS"/>
        </w:rPr>
        <w:t xml:space="preserve"> </w:t>
      </w:r>
      <w:r w:rsidR="009549A7" w:rsidRPr="00D45E30">
        <w:rPr>
          <w:sz w:val="24"/>
          <w:szCs w:val="24"/>
          <w:lang w:val="sr-Cyrl-RS" w:eastAsia="sr-Cyrl-RS"/>
        </w:rPr>
        <w:t>од  јединице локалне самоуправе</w:t>
      </w:r>
      <w:r w:rsidR="003811BA" w:rsidRPr="00D45E30">
        <w:rPr>
          <w:sz w:val="24"/>
          <w:szCs w:val="24"/>
          <w:lang w:val="sr-Cyrl-RS" w:eastAsia="sr-Cyrl-RS"/>
        </w:rPr>
        <w:t xml:space="preserve">  где</w:t>
      </w:r>
      <w:r w:rsidR="00FD2CCC" w:rsidRPr="00D45E30">
        <w:rPr>
          <w:sz w:val="24"/>
          <w:szCs w:val="24"/>
          <w:lang w:val="sr-Cyrl-RS" w:eastAsia="sr-Cyrl-RS"/>
        </w:rPr>
        <w:t xml:space="preserve"> се од</w:t>
      </w:r>
      <w:r w:rsidR="00FD6505" w:rsidRPr="00D45E30">
        <w:rPr>
          <w:sz w:val="24"/>
          <w:szCs w:val="24"/>
          <w:lang w:val="sr-Cyrl-RS" w:eastAsia="sr-Cyrl-RS"/>
        </w:rPr>
        <w:t>р</w:t>
      </w:r>
      <w:r w:rsidR="00FD2CCC" w:rsidRPr="00D45E30">
        <w:rPr>
          <w:sz w:val="24"/>
          <w:szCs w:val="24"/>
          <w:lang w:val="sr-Cyrl-RS" w:eastAsia="sr-Cyrl-RS"/>
        </w:rPr>
        <w:t>жава јавно слушање</w:t>
      </w:r>
      <w:r w:rsidRPr="00D45E30">
        <w:rPr>
          <w:sz w:val="24"/>
          <w:szCs w:val="24"/>
          <w:lang w:val="sr-Cyrl-RS" w:eastAsia="sr-Cyrl-RS"/>
        </w:rPr>
        <w:t>.</w:t>
      </w:r>
    </w:p>
    <w:p w:rsidR="009549A7" w:rsidRPr="00D45E30" w:rsidRDefault="005A5268" w:rsidP="00BC4A36">
      <w:pPr>
        <w:tabs>
          <w:tab w:val="clear" w:pos="1440"/>
          <w:tab w:val="left" w:pos="1496"/>
        </w:tabs>
        <w:spacing w:after="120"/>
        <w:ind w:firstLine="851"/>
        <w:rPr>
          <w:sz w:val="24"/>
          <w:szCs w:val="24"/>
          <w:lang w:val="sr-Cyrl-RS" w:eastAsia="sr-Cyrl-RS"/>
        </w:rPr>
      </w:pPr>
      <w:r w:rsidRPr="00D45E30">
        <w:rPr>
          <w:sz w:val="24"/>
          <w:szCs w:val="24"/>
          <w:lang w:val="sr-Cyrl-RS" w:eastAsia="sr-Cyrl-RS"/>
        </w:rPr>
        <w:t>Критиковано је</w:t>
      </w:r>
      <w:r w:rsidR="003811BA" w:rsidRPr="00D45E30">
        <w:rPr>
          <w:sz w:val="24"/>
          <w:szCs w:val="24"/>
          <w:lang w:val="sr-Cyrl-RS" w:eastAsia="sr-Cyrl-RS"/>
        </w:rPr>
        <w:t xml:space="preserve"> предложено законско решење којим се</w:t>
      </w:r>
      <w:r w:rsidRPr="00D45E30">
        <w:rPr>
          <w:sz w:val="24"/>
          <w:szCs w:val="24"/>
          <w:lang w:val="sr-Cyrl-RS" w:eastAsia="sr-Cyrl-RS"/>
        </w:rPr>
        <w:t xml:space="preserve"> градској изборној комисији</w:t>
      </w:r>
      <w:r w:rsidR="009549A7" w:rsidRPr="00D45E30">
        <w:rPr>
          <w:sz w:val="24"/>
          <w:szCs w:val="24"/>
          <w:lang w:val="sr-Cyrl-RS" w:eastAsia="sr-Cyrl-RS"/>
        </w:rPr>
        <w:t xml:space="preserve"> </w:t>
      </w:r>
      <w:r w:rsidR="003811BA" w:rsidRPr="00D45E30">
        <w:rPr>
          <w:sz w:val="24"/>
          <w:szCs w:val="24"/>
          <w:lang w:val="sr-Cyrl-RS" w:eastAsia="sr-Cyrl-RS"/>
        </w:rPr>
        <w:t xml:space="preserve">даје </w:t>
      </w:r>
      <w:r w:rsidRPr="00D45E30">
        <w:rPr>
          <w:sz w:val="24"/>
          <w:szCs w:val="24"/>
          <w:lang w:val="sr-Cyrl-RS" w:eastAsia="sr-Cyrl-RS"/>
        </w:rPr>
        <w:t xml:space="preserve">дискреционо право </w:t>
      </w:r>
      <w:r w:rsidR="003811BA" w:rsidRPr="00D45E30">
        <w:rPr>
          <w:sz w:val="24"/>
          <w:szCs w:val="24"/>
          <w:lang w:val="sr-Cyrl-RS" w:eastAsia="sr-Cyrl-RS"/>
        </w:rPr>
        <w:t xml:space="preserve">да </w:t>
      </w:r>
      <w:r w:rsidRPr="00D45E30">
        <w:rPr>
          <w:sz w:val="24"/>
          <w:szCs w:val="24"/>
          <w:lang w:val="sr-Cyrl-RS" w:eastAsia="sr-Cyrl-RS"/>
        </w:rPr>
        <w:t>одлуч</w:t>
      </w:r>
      <w:r w:rsidR="003811BA" w:rsidRPr="00D45E30">
        <w:rPr>
          <w:sz w:val="24"/>
          <w:szCs w:val="24"/>
          <w:lang w:val="sr-Cyrl-RS" w:eastAsia="sr-Cyrl-RS"/>
        </w:rPr>
        <w:t>ује о</w:t>
      </w:r>
      <w:r w:rsidR="009549A7" w:rsidRPr="00D45E30">
        <w:rPr>
          <w:sz w:val="24"/>
          <w:szCs w:val="24"/>
          <w:lang w:val="sr-Cyrl-RS" w:eastAsia="sr-Cyrl-RS"/>
        </w:rPr>
        <w:t xml:space="preserve"> признавању </w:t>
      </w:r>
      <w:r w:rsidR="003811BA" w:rsidRPr="00D45E30">
        <w:rPr>
          <w:sz w:val="24"/>
          <w:szCs w:val="24"/>
          <w:lang w:val="sr-Cyrl-RS" w:eastAsia="sr-Cyrl-RS"/>
        </w:rPr>
        <w:t xml:space="preserve">статуса </w:t>
      </w:r>
      <w:r w:rsidR="009549A7" w:rsidRPr="00D45E30">
        <w:rPr>
          <w:sz w:val="24"/>
          <w:szCs w:val="24"/>
          <w:lang w:val="sr-Cyrl-RS" w:eastAsia="sr-Cyrl-RS"/>
        </w:rPr>
        <w:t>листе националне мањине</w:t>
      </w:r>
      <w:r w:rsidRPr="00D45E30">
        <w:rPr>
          <w:sz w:val="24"/>
          <w:szCs w:val="24"/>
          <w:lang w:val="sr-Cyrl-RS" w:eastAsia="sr-Cyrl-RS"/>
        </w:rPr>
        <w:t>.</w:t>
      </w:r>
    </w:p>
    <w:p w:rsidR="009549A7" w:rsidRPr="00D45E30" w:rsidRDefault="005A5268" w:rsidP="00BC4A36">
      <w:pPr>
        <w:tabs>
          <w:tab w:val="clear" w:pos="1440"/>
          <w:tab w:val="left" w:pos="1496"/>
        </w:tabs>
        <w:spacing w:after="120"/>
        <w:ind w:firstLine="851"/>
        <w:rPr>
          <w:sz w:val="24"/>
          <w:szCs w:val="24"/>
          <w:lang w:val="sr-Cyrl-RS" w:eastAsia="sr-Cyrl-RS"/>
        </w:rPr>
      </w:pPr>
      <w:r w:rsidRPr="00D45E30">
        <w:rPr>
          <w:sz w:val="24"/>
          <w:szCs w:val="24"/>
          <w:lang w:val="sr-Cyrl-RS" w:eastAsia="sr-Cyrl-RS"/>
        </w:rPr>
        <w:t xml:space="preserve">Изнети су </w:t>
      </w:r>
      <w:r w:rsidR="003811BA" w:rsidRPr="00D45E30">
        <w:rPr>
          <w:sz w:val="24"/>
          <w:szCs w:val="24"/>
          <w:lang w:val="sr-Cyrl-RS" w:eastAsia="sr-Cyrl-RS"/>
        </w:rPr>
        <w:t>и</w:t>
      </w:r>
      <w:r w:rsidRPr="00D45E30">
        <w:rPr>
          <w:sz w:val="24"/>
          <w:szCs w:val="24"/>
          <w:lang w:val="sr-Cyrl-RS" w:eastAsia="sr-Cyrl-RS"/>
        </w:rPr>
        <w:t xml:space="preserve"> ставови </w:t>
      </w:r>
      <w:r w:rsidR="005B4310" w:rsidRPr="00D45E30">
        <w:rPr>
          <w:sz w:val="24"/>
          <w:szCs w:val="24"/>
          <w:lang w:val="sr-Cyrl-RS" w:eastAsia="sr-Cyrl-RS"/>
        </w:rPr>
        <w:t>да предложене измене неће донети</w:t>
      </w:r>
      <w:r w:rsidRPr="00D45E30">
        <w:rPr>
          <w:sz w:val="24"/>
          <w:szCs w:val="24"/>
          <w:lang w:val="sr-Cyrl-RS" w:eastAsia="sr-Cyrl-RS"/>
        </w:rPr>
        <w:t xml:space="preserve"> суштинск</w:t>
      </w:r>
      <w:r w:rsidR="005B4310" w:rsidRPr="00D45E30">
        <w:rPr>
          <w:sz w:val="24"/>
          <w:szCs w:val="24"/>
          <w:lang w:val="sr-Cyrl-RS" w:eastAsia="sr-Cyrl-RS"/>
        </w:rPr>
        <w:t>е</w:t>
      </w:r>
      <w:r w:rsidRPr="00D45E30">
        <w:rPr>
          <w:sz w:val="24"/>
          <w:szCs w:val="24"/>
          <w:lang w:val="sr-Cyrl-RS" w:eastAsia="sr-Cyrl-RS"/>
        </w:rPr>
        <w:t xml:space="preserve"> промен</w:t>
      </w:r>
      <w:r w:rsidR="005B4310" w:rsidRPr="00D45E30">
        <w:rPr>
          <w:sz w:val="24"/>
          <w:szCs w:val="24"/>
          <w:lang w:val="sr-Cyrl-RS" w:eastAsia="sr-Cyrl-RS"/>
        </w:rPr>
        <w:t xml:space="preserve">е </w:t>
      </w:r>
      <w:r w:rsidRPr="00D45E30">
        <w:rPr>
          <w:sz w:val="24"/>
          <w:szCs w:val="24"/>
          <w:lang w:val="sr-Cyrl-RS" w:eastAsia="sr-Cyrl-RS"/>
        </w:rPr>
        <w:t>у изборном процесу</w:t>
      </w:r>
      <w:r w:rsidR="005B4310" w:rsidRPr="00D45E30">
        <w:rPr>
          <w:sz w:val="24"/>
          <w:szCs w:val="24"/>
          <w:lang w:val="sr-Cyrl-RS" w:eastAsia="sr-Cyrl-RS"/>
        </w:rPr>
        <w:t>, нити ће</w:t>
      </w:r>
      <w:r w:rsidRPr="00D45E30">
        <w:rPr>
          <w:sz w:val="24"/>
          <w:szCs w:val="24"/>
          <w:lang w:val="sr-Cyrl-RS" w:eastAsia="sr-Cyrl-RS"/>
        </w:rPr>
        <w:t xml:space="preserve"> спречити будуће изборне неправилности које </w:t>
      </w:r>
      <w:r w:rsidR="005B4310" w:rsidRPr="00D45E30">
        <w:rPr>
          <w:sz w:val="24"/>
          <w:szCs w:val="24"/>
          <w:lang w:val="sr-Cyrl-RS" w:eastAsia="sr-Cyrl-RS"/>
        </w:rPr>
        <w:t xml:space="preserve">би могле да онемогуће </w:t>
      </w:r>
      <w:r w:rsidRPr="00D45E30">
        <w:rPr>
          <w:sz w:val="24"/>
          <w:szCs w:val="24"/>
          <w:lang w:val="sr-Cyrl-RS" w:eastAsia="sr-Cyrl-RS"/>
        </w:rPr>
        <w:t xml:space="preserve"> стварно израж</w:t>
      </w:r>
      <w:r w:rsidR="005B4310" w:rsidRPr="00D45E30">
        <w:rPr>
          <w:sz w:val="24"/>
          <w:szCs w:val="24"/>
          <w:lang w:val="sr-Cyrl-RS" w:eastAsia="sr-Cyrl-RS"/>
        </w:rPr>
        <w:t>авање изборне воље бирача.</w:t>
      </w:r>
    </w:p>
    <w:p w:rsidR="00603177" w:rsidRPr="00D45E30" w:rsidRDefault="005A5268" w:rsidP="00D36BD2">
      <w:pPr>
        <w:tabs>
          <w:tab w:val="clear" w:pos="1440"/>
          <w:tab w:val="left" w:pos="1496"/>
        </w:tabs>
        <w:spacing w:after="120"/>
        <w:ind w:firstLine="851"/>
        <w:rPr>
          <w:sz w:val="24"/>
          <w:szCs w:val="24"/>
          <w:lang w:val="sr-Cyrl-RS" w:eastAsia="sr-Cyrl-RS"/>
        </w:rPr>
      </w:pPr>
      <w:r w:rsidRPr="00D45E30">
        <w:rPr>
          <w:sz w:val="24"/>
          <w:szCs w:val="24"/>
          <w:lang w:val="sr-Cyrl-RS" w:eastAsia="sr-Cyrl-RS"/>
        </w:rPr>
        <w:t xml:space="preserve">Оцењено је да су </w:t>
      </w:r>
      <w:r w:rsidR="005B4310" w:rsidRPr="00D45E30">
        <w:rPr>
          <w:sz w:val="24"/>
          <w:szCs w:val="24"/>
          <w:lang w:val="sr-Cyrl-RS" w:eastAsia="sr-Cyrl-RS"/>
        </w:rPr>
        <w:t xml:space="preserve">препоруке ОДИХР-а </w:t>
      </w:r>
      <w:r w:rsidRPr="00D45E30">
        <w:rPr>
          <w:sz w:val="24"/>
          <w:szCs w:val="24"/>
          <w:lang w:val="sr-Cyrl-RS" w:eastAsia="sr-Cyrl-RS"/>
        </w:rPr>
        <w:t>само</w:t>
      </w:r>
      <w:r w:rsidR="00DA7A0A" w:rsidRPr="00D45E30">
        <w:rPr>
          <w:sz w:val="24"/>
          <w:szCs w:val="24"/>
          <w:lang w:val="sr-Cyrl-RS" w:eastAsia="sr-Cyrl-RS"/>
        </w:rPr>
        <w:t xml:space="preserve"> делимично испуњене</w:t>
      </w:r>
      <w:r w:rsidR="005B4310" w:rsidRPr="00D45E30">
        <w:rPr>
          <w:sz w:val="24"/>
          <w:szCs w:val="24"/>
          <w:lang w:val="sr-Cyrl-RS" w:eastAsia="sr-Cyrl-RS"/>
        </w:rPr>
        <w:t xml:space="preserve">  и то у делу који се односи на</w:t>
      </w:r>
      <w:r w:rsidR="00DA7A0A" w:rsidRPr="00D45E30">
        <w:rPr>
          <w:sz w:val="24"/>
          <w:szCs w:val="24"/>
          <w:lang w:val="sr-Cyrl-RS" w:eastAsia="sr-Cyrl-RS"/>
        </w:rPr>
        <w:t xml:space="preserve"> обук</w:t>
      </w:r>
      <w:r w:rsidR="005B4310" w:rsidRPr="00D45E30">
        <w:rPr>
          <w:sz w:val="24"/>
          <w:szCs w:val="24"/>
          <w:lang w:val="sr-Cyrl-RS" w:eastAsia="sr-Cyrl-RS"/>
        </w:rPr>
        <w:t>у</w:t>
      </w:r>
      <w:r w:rsidR="00DA7A0A" w:rsidRPr="00D45E30">
        <w:rPr>
          <w:sz w:val="24"/>
          <w:szCs w:val="24"/>
          <w:lang w:val="sr-Cyrl-RS" w:eastAsia="sr-Cyrl-RS"/>
        </w:rPr>
        <w:t xml:space="preserve"> чланова и заменика чланова бирачких одбора</w:t>
      </w:r>
      <w:r w:rsidRPr="00D45E30">
        <w:rPr>
          <w:sz w:val="24"/>
          <w:szCs w:val="24"/>
          <w:lang w:val="sr-Cyrl-RS" w:eastAsia="sr-Cyrl-RS"/>
        </w:rPr>
        <w:t xml:space="preserve">, </w:t>
      </w:r>
      <w:r w:rsidR="005B4310" w:rsidRPr="00D45E30">
        <w:rPr>
          <w:sz w:val="24"/>
          <w:szCs w:val="24"/>
          <w:lang w:val="sr-Cyrl-RS" w:eastAsia="sr-Cyrl-RS"/>
        </w:rPr>
        <w:t xml:space="preserve"> могућност да бирачи својим потписом  подрже</w:t>
      </w:r>
      <w:r w:rsidR="00DA7A0A" w:rsidRPr="00D45E30">
        <w:rPr>
          <w:sz w:val="24"/>
          <w:szCs w:val="24"/>
          <w:lang w:val="sr-Cyrl-RS" w:eastAsia="sr-Cyrl-RS"/>
        </w:rPr>
        <w:t xml:space="preserve"> </w:t>
      </w:r>
      <w:r w:rsidRPr="00D45E30">
        <w:rPr>
          <w:sz w:val="24"/>
          <w:szCs w:val="24"/>
          <w:lang w:val="sr-Cyrl-RS" w:eastAsia="sr-Cyrl-RS"/>
        </w:rPr>
        <w:t xml:space="preserve">кандидатуре </w:t>
      </w:r>
      <w:r w:rsidR="00DA7A0A" w:rsidRPr="00D45E30">
        <w:rPr>
          <w:sz w:val="24"/>
          <w:szCs w:val="24"/>
          <w:lang w:val="sr-Cyrl-RS" w:eastAsia="sr-Cyrl-RS"/>
        </w:rPr>
        <w:t>више изборних листа, прав</w:t>
      </w:r>
      <w:r w:rsidR="005B4310" w:rsidRPr="00D45E30">
        <w:rPr>
          <w:sz w:val="24"/>
          <w:szCs w:val="24"/>
          <w:lang w:val="sr-Cyrl-RS" w:eastAsia="sr-Cyrl-RS"/>
        </w:rPr>
        <w:t>о</w:t>
      </w:r>
      <w:r w:rsidR="00DA7A0A" w:rsidRPr="00D45E30">
        <w:rPr>
          <w:sz w:val="24"/>
          <w:szCs w:val="24"/>
          <w:lang w:val="sr-Cyrl-RS" w:eastAsia="sr-Cyrl-RS"/>
        </w:rPr>
        <w:t xml:space="preserve"> групе грађана да буде подносилац изборне листе националн</w:t>
      </w:r>
      <w:r w:rsidR="005B4310" w:rsidRPr="00D45E30">
        <w:rPr>
          <w:sz w:val="24"/>
          <w:szCs w:val="24"/>
          <w:lang w:val="sr-Cyrl-RS" w:eastAsia="sr-Cyrl-RS"/>
        </w:rPr>
        <w:t>е мањине</w:t>
      </w:r>
      <w:r w:rsidRPr="00D45E30">
        <w:rPr>
          <w:sz w:val="24"/>
          <w:szCs w:val="24"/>
          <w:lang w:val="sr-Cyrl-RS" w:eastAsia="sr-Cyrl-RS"/>
        </w:rPr>
        <w:t>, као и постављања</w:t>
      </w:r>
      <w:r w:rsidR="00DA7A0A" w:rsidRPr="00D45E30">
        <w:rPr>
          <w:sz w:val="24"/>
          <w:szCs w:val="24"/>
          <w:lang w:val="sr-Cyrl-RS" w:eastAsia="sr-Cyrl-RS"/>
        </w:rPr>
        <w:t xml:space="preserve"> рокова Уставном суду за </w:t>
      </w:r>
      <w:r w:rsidR="005B4310" w:rsidRPr="00D45E30">
        <w:rPr>
          <w:sz w:val="24"/>
          <w:szCs w:val="24"/>
          <w:lang w:val="sr-Cyrl-RS" w:eastAsia="sr-Cyrl-RS"/>
        </w:rPr>
        <w:t>одлучивање у изборним споровима.</w:t>
      </w:r>
    </w:p>
    <w:p w:rsidR="00603177" w:rsidRPr="00D45E30" w:rsidRDefault="00D36BD2" w:rsidP="00D36BD2">
      <w:pPr>
        <w:tabs>
          <w:tab w:val="clear" w:pos="1440"/>
          <w:tab w:val="left" w:pos="1496"/>
        </w:tabs>
        <w:spacing w:after="120"/>
        <w:ind w:firstLine="851"/>
        <w:rPr>
          <w:sz w:val="24"/>
          <w:szCs w:val="24"/>
        </w:rPr>
      </w:pPr>
      <w:r w:rsidRPr="00D45E30">
        <w:rPr>
          <w:sz w:val="24"/>
          <w:szCs w:val="24"/>
          <w:lang w:val="sr-Cyrl-RS"/>
        </w:rPr>
        <w:t>У</w:t>
      </w:r>
      <w:r w:rsidR="00603177" w:rsidRPr="00D45E30">
        <w:rPr>
          <w:sz w:val="24"/>
          <w:szCs w:val="24"/>
        </w:rPr>
        <w:t>казано</w:t>
      </w:r>
      <w:r w:rsidRPr="00D45E30">
        <w:rPr>
          <w:sz w:val="24"/>
          <w:szCs w:val="24"/>
          <w:lang w:val="sr-Cyrl-RS"/>
        </w:rPr>
        <w:t xml:space="preserve"> је</w:t>
      </w:r>
      <w:r w:rsidR="00603177" w:rsidRPr="00D45E30">
        <w:rPr>
          <w:sz w:val="24"/>
          <w:szCs w:val="24"/>
        </w:rPr>
        <w:t xml:space="preserve"> да нису испуњене бројне друге препоруке ОДИХР-а, које се односе на увођење мера за спречавање злоупотребе јавних функција и државних ресурса у изборној кампањи, уз прописивање пропорционалних и одговарајућих санкција; увођење делотворних мера за спречавање застрашивања и притисака на бираче и изборне комисије; ограничење трошкова изборне кампање и регулисање активности трећих лица у корист политичких странака; спречавање групног гласања, непримереног утицаја на бираче, недозвољеног праћења излазности и фотографисања гласачких листића; обезбеђивање родно уравнотежене заступљености у органима за спровођење избора; унапређење едукације бирача и приступачности изборног процеса; обезбеђивање проактивне улоге Регулаторног тела за електронске медије кроз системски надзор над применом медијских прописа; јачање уредничке независности медија и спречавање емитовања страначких материјала у оквиру информативних програма; прописивање прецизнијих критеријума за признавање статуса изборне листе националне мањине.</w:t>
      </w:r>
    </w:p>
    <w:p w:rsidR="00603177" w:rsidRPr="00D45E30" w:rsidRDefault="00D36BD2" w:rsidP="00D36BD2">
      <w:pPr>
        <w:tabs>
          <w:tab w:val="clear" w:pos="1440"/>
          <w:tab w:val="left" w:pos="1496"/>
        </w:tabs>
        <w:spacing w:after="120"/>
        <w:ind w:firstLine="851"/>
        <w:rPr>
          <w:sz w:val="24"/>
          <w:szCs w:val="24"/>
        </w:rPr>
      </w:pPr>
      <w:r w:rsidRPr="00D45E30">
        <w:rPr>
          <w:sz w:val="24"/>
          <w:szCs w:val="24"/>
          <w:lang w:val="sr-Cyrl-RS"/>
        </w:rPr>
        <w:t>У расправи су и</w:t>
      </w:r>
      <w:r w:rsidR="00603177" w:rsidRPr="00D45E30">
        <w:rPr>
          <w:sz w:val="24"/>
          <w:szCs w:val="24"/>
        </w:rPr>
        <w:t>знете  примедбе на предложена решења која се односе на изборни процес за националне мањине, уз оцену да поједина законска решења не обезбеђују њихову адекватну заступљеност. Посебно је указано на потребу преиспитивања услова за признавање статуса изборне листе националне мањине, права групе грађана да буду њени подносиоци, као и правила која се односе на назив изборне листе, посебне бирачке спискове, број потписа подршке, изборни цензус и учешће чланова других политичких странака</w:t>
      </w:r>
      <w:r w:rsidRPr="00D45E30">
        <w:rPr>
          <w:sz w:val="24"/>
          <w:szCs w:val="24"/>
        </w:rPr>
        <w:t xml:space="preserve"> на листама националних мањина.</w:t>
      </w:r>
    </w:p>
    <w:p w:rsidR="00603177" w:rsidRPr="00D45E30" w:rsidRDefault="00D45E30" w:rsidP="00603177">
      <w:pPr>
        <w:tabs>
          <w:tab w:val="clear" w:pos="1440"/>
          <w:tab w:val="left" w:pos="1496"/>
        </w:tabs>
        <w:spacing w:after="120"/>
        <w:ind w:firstLine="851"/>
        <w:rPr>
          <w:sz w:val="24"/>
          <w:szCs w:val="24"/>
        </w:rPr>
      </w:pPr>
      <w:r w:rsidRPr="00D45E30">
        <w:rPr>
          <w:sz w:val="24"/>
          <w:szCs w:val="24"/>
          <w:lang w:val="sr-Cyrl-RS"/>
        </w:rPr>
        <w:t>Предложена су</w:t>
      </w:r>
      <w:r w:rsidR="00603177" w:rsidRPr="00D45E30">
        <w:rPr>
          <w:sz w:val="24"/>
          <w:szCs w:val="24"/>
        </w:rPr>
        <w:t xml:space="preserve"> различит</w:t>
      </w:r>
      <w:r w:rsidRPr="00D45E30">
        <w:rPr>
          <w:sz w:val="24"/>
          <w:szCs w:val="24"/>
          <w:lang w:val="sr-Cyrl-RS"/>
        </w:rPr>
        <w:t>а</w:t>
      </w:r>
      <w:r w:rsidR="00603177" w:rsidRPr="00D45E30">
        <w:rPr>
          <w:sz w:val="24"/>
          <w:szCs w:val="24"/>
        </w:rPr>
        <w:t xml:space="preserve"> </w:t>
      </w:r>
      <w:r w:rsidRPr="00D45E30">
        <w:rPr>
          <w:sz w:val="24"/>
          <w:szCs w:val="24"/>
          <w:lang w:val="sr-Cyrl-RS"/>
        </w:rPr>
        <w:t>решења</w:t>
      </w:r>
      <w:r w:rsidR="00603177" w:rsidRPr="00D45E30">
        <w:rPr>
          <w:sz w:val="24"/>
          <w:szCs w:val="24"/>
        </w:rPr>
        <w:t xml:space="preserve"> за измену услова за учешће изборних листа националних мањина на изборима, укључујући измене изборног цензуса и увођење додатних критеријума за признавање права на подношење изборне листе националне мањине.</w:t>
      </w:r>
    </w:p>
    <w:p w:rsidR="00603177" w:rsidRPr="00D45E30" w:rsidRDefault="00603177" w:rsidP="00D36BD2">
      <w:pPr>
        <w:tabs>
          <w:tab w:val="clear" w:pos="1440"/>
          <w:tab w:val="left" w:pos="1496"/>
        </w:tabs>
        <w:spacing w:after="120"/>
        <w:ind w:firstLine="851"/>
        <w:rPr>
          <w:sz w:val="24"/>
          <w:szCs w:val="24"/>
        </w:rPr>
      </w:pPr>
      <w:r w:rsidRPr="00D45E30">
        <w:rPr>
          <w:sz w:val="24"/>
          <w:szCs w:val="24"/>
        </w:rPr>
        <w:t>Изнета су различита мишљења о прописивању рокова за одлучивање Уставног суда у изборним споровима, при чему су поједини учесници сматрали да су такви рокови непотребни, док су други оценили да би требало да буду краћи и одре</w:t>
      </w:r>
      <w:r w:rsidR="00D36BD2" w:rsidRPr="00D45E30">
        <w:rPr>
          <w:sz w:val="24"/>
          <w:szCs w:val="24"/>
        </w:rPr>
        <w:t>ђени у часовима, а не у данима.</w:t>
      </w:r>
    </w:p>
    <w:p w:rsidR="00603177" w:rsidRPr="00D45E30" w:rsidRDefault="00603177" w:rsidP="00603177">
      <w:pPr>
        <w:tabs>
          <w:tab w:val="clear" w:pos="1440"/>
          <w:tab w:val="left" w:pos="1496"/>
        </w:tabs>
        <w:spacing w:after="120"/>
        <w:ind w:firstLine="851"/>
        <w:rPr>
          <w:sz w:val="24"/>
          <w:szCs w:val="24"/>
        </w:rPr>
      </w:pPr>
      <w:r w:rsidRPr="00D45E30">
        <w:rPr>
          <w:sz w:val="24"/>
          <w:szCs w:val="24"/>
        </w:rPr>
        <w:lastRenderedPageBreak/>
        <w:t>Такође, предложено је да се забрани коришћење имена лица које није кандидат у називу изборне листе, као и да се Савету РЕМ-а повере овлашћења за континуирани надзор медијских услуга током изборне кампање и изрицање мера у случају утврђених неправилности.</w:t>
      </w:r>
    </w:p>
    <w:p w:rsidR="00C034BB" w:rsidRPr="00E41544" w:rsidRDefault="00D36BD2" w:rsidP="00E41544">
      <w:pPr>
        <w:tabs>
          <w:tab w:val="clear" w:pos="1440"/>
          <w:tab w:val="left" w:pos="1496"/>
        </w:tabs>
        <w:spacing w:after="120"/>
        <w:ind w:firstLine="851"/>
        <w:rPr>
          <w:sz w:val="24"/>
          <w:szCs w:val="24"/>
        </w:rPr>
      </w:pPr>
      <w:r w:rsidRPr="00D45E30">
        <w:rPr>
          <w:sz w:val="24"/>
          <w:szCs w:val="24"/>
        </w:rPr>
        <w:t>Поједини учесници оценили су да предложени закони доприносе унапређењу ефикасности, транспарентности и заштите изборног процеса, да су усклађени са Уставом и важећим правним оквиром, као и да уводе решења која јачају демократичност изборног процеса, укључујући обуку чланова бирачких одбора и већа права бирача приликом подршке изборним листама. Истовремено су изнети предлози за унапређење територијалне заступљености у Народној скупштини, упућен позив ОДИХР-у да посвети пажњу положају Срба на АП Косову и Метохији, док је предлагач закона прихватио поједине примедбе и предлоге који се односе на номотехничка и поједина суштинска законска решења.</w:t>
      </w:r>
    </w:p>
    <w:p w:rsidR="004E3094" w:rsidRDefault="00647186" w:rsidP="004E3094">
      <w:pPr>
        <w:tabs>
          <w:tab w:val="clear" w:pos="1440"/>
        </w:tabs>
        <w:ind w:firstLine="720"/>
        <w:contextualSpacing/>
        <w:rPr>
          <w:noProof w:val="0"/>
          <w:sz w:val="24"/>
          <w:szCs w:val="24"/>
          <w:lang w:val="sr-Cyrl-RS"/>
        </w:rPr>
      </w:pPr>
      <w:r>
        <w:rPr>
          <w:sz w:val="24"/>
          <w:szCs w:val="24"/>
          <w:lang w:val="sr-Cyrl-RS"/>
        </w:rPr>
        <w:t>П</w:t>
      </w:r>
      <w:r w:rsidR="004B320F" w:rsidRPr="007B5A16">
        <w:rPr>
          <w:sz w:val="24"/>
          <w:szCs w:val="24"/>
          <w:lang w:val="sr-Cyrl-RS"/>
        </w:rPr>
        <w:t xml:space="preserve">редседник Одбора </w:t>
      </w:r>
      <w:r>
        <w:rPr>
          <w:sz w:val="24"/>
          <w:szCs w:val="24"/>
          <w:lang w:val="sr-Cyrl-RS"/>
        </w:rPr>
        <w:t>је након окончане дискусије закључио</w:t>
      </w:r>
      <w:r w:rsidR="00B93D57">
        <w:rPr>
          <w:sz w:val="24"/>
          <w:szCs w:val="24"/>
          <w:lang w:val="sr-Cyrl-RS"/>
        </w:rPr>
        <w:t xml:space="preserve"> јавно слушање, </w:t>
      </w:r>
      <w:r w:rsidR="00421C0E">
        <w:rPr>
          <w:sz w:val="24"/>
          <w:szCs w:val="24"/>
          <w:lang w:val="sr-Cyrl-RS"/>
        </w:rPr>
        <w:t>којом приликом се захвалио</w:t>
      </w:r>
      <w:r w:rsidR="00597F70" w:rsidRPr="00597F70">
        <w:rPr>
          <w:sz w:val="24"/>
          <w:szCs w:val="24"/>
          <w:lang w:val="sr-Cyrl-RS"/>
        </w:rPr>
        <w:t xml:space="preserve"> свим учесницима јавног слушања који су омогућили члановима Одбора за правосуђе, државну упр</w:t>
      </w:r>
      <w:r w:rsidR="00FD6505">
        <w:rPr>
          <w:sz w:val="24"/>
          <w:szCs w:val="24"/>
          <w:lang w:val="sr-Cyrl-RS"/>
        </w:rPr>
        <w:t>а</w:t>
      </w:r>
      <w:r w:rsidR="00597F70" w:rsidRPr="00597F70">
        <w:rPr>
          <w:sz w:val="24"/>
          <w:szCs w:val="24"/>
          <w:lang w:val="sr-Cyrl-RS"/>
        </w:rPr>
        <w:t>ву и локалну с</w:t>
      </w:r>
      <w:r w:rsidR="00FD6505">
        <w:rPr>
          <w:sz w:val="24"/>
          <w:szCs w:val="24"/>
          <w:lang w:val="sr-Cyrl-RS"/>
        </w:rPr>
        <w:t>а</w:t>
      </w:r>
      <w:r w:rsidR="00597F70" w:rsidRPr="00597F70">
        <w:rPr>
          <w:sz w:val="24"/>
          <w:szCs w:val="24"/>
          <w:lang w:val="sr-Cyrl-RS"/>
        </w:rPr>
        <w:t xml:space="preserve">моуправу као и свим народним посланицима, да чују различита мишљења и ставове о предлогу наведених закона који су били тема </w:t>
      </w:r>
      <w:r w:rsidR="00421C0E">
        <w:rPr>
          <w:sz w:val="24"/>
          <w:szCs w:val="24"/>
          <w:lang w:val="sr-Cyrl-RS"/>
        </w:rPr>
        <w:t>јавног слушања. Навео је да очекује</w:t>
      </w:r>
      <w:r w:rsidR="00597F70" w:rsidRPr="00597F70">
        <w:rPr>
          <w:sz w:val="24"/>
          <w:szCs w:val="24"/>
          <w:lang w:val="sr-Cyrl-RS"/>
        </w:rPr>
        <w:t xml:space="preserve"> да ће се четири </w:t>
      </w:r>
      <w:r w:rsidR="00421C0E">
        <w:rPr>
          <w:sz w:val="24"/>
          <w:szCs w:val="24"/>
          <w:lang w:val="sr-Cyrl-RS"/>
        </w:rPr>
        <w:t xml:space="preserve">предложена </w:t>
      </w:r>
      <w:r w:rsidR="00597F70" w:rsidRPr="00597F70">
        <w:rPr>
          <w:sz w:val="24"/>
          <w:szCs w:val="24"/>
          <w:lang w:val="sr-Cyrl-RS"/>
        </w:rPr>
        <w:t xml:space="preserve">закона о којима </w:t>
      </w:r>
      <w:r w:rsidR="00D36BD2">
        <w:rPr>
          <w:sz w:val="24"/>
          <w:szCs w:val="24"/>
          <w:lang w:val="sr-Cyrl-RS"/>
        </w:rPr>
        <w:t xml:space="preserve">се </w:t>
      </w:r>
      <w:r w:rsidR="00421C0E">
        <w:rPr>
          <w:sz w:val="24"/>
          <w:szCs w:val="24"/>
          <w:lang w:val="sr-Cyrl-RS"/>
        </w:rPr>
        <w:t>расправљало</w:t>
      </w:r>
      <w:r w:rsidR="00597F70" w:rsidRPr="00597F70">
        <w:rPr>
          <w:sz w:val="24"/>
          <w:szCs w:val="24"/>
          <w:lang w:val="sr-Cyrl-RS"/>
        </w:rPr>
        <w:t xml:space="preserve"> наћи што пре  на дневном реду седнице Народне скупштине. </w:t>
      </w:r>
      <w:r w:rsidR="00421C0E">
        <w:rPr>
          <w:sz w:val="24"/>
          <w:szCs w:val="24"/>
          <w:lang w:val="sr-Cyrl-RS"/>
        </w:rPr>
        <w:t>Нагласио је да ће и</w:t>
      </w:r>
      <w:r w:rsidR="00597F70" w:rsidRPr="00597F70">
        <w:rPr>
          <w:sz w:val="24"/>
          <w:szCs w:val="24"/>
          <w:lang w:val="sr-Cyrl-RS"/>
        </w:rPr>
        <w:t xml:space="preserve">знети ставови и мишљења на </w:t>
      </w:r>
      <w:r w:rsidR="00421C0E">
        <w:rPr>
          <w:sz w:val="24"/>
          <w:szCs w:val="24"/>
          <w:lang w:val="sr-Cyrl-RS"/>
        </w:rPr>
        <w:t>окончаном</w:t>
      </w:r>
      <w:r w:rsidR="00597F70" w:rsidRPr="00597F70">
        <w:rPr>
          <w:sz w:val="24"/>
          <w:szCs w:val="24"/>
          <w:lang w:val="sr-Cyrl-RS"/>
        </w:rPr>
        <w:t xml:space="preserve"> јавном слушању би</w:t>
      </w:r>
      <w:r w:rsidR="00D36BD2">
        <w:rPr>
          <w:sz w:val="24"/>
          <w:szCs w:val="24"/>
          <w:lang w:val="sr-Cyrl-RS"/>
        </w:rPr>
        <w:t>ти</w:t>
      </w:r>
      <w:r w:rsidR="00597F70" w:rsidRPr="00597F70">
        <w:rPr>
          <w:sz w:val="24"/>
          <w:szCs w:val="24"/>
          <w:lang w:val="sr-Cyrl-RS"/>
        </w:rPr>
        <w:t xml:space="preserve"> од велике користи.</w:t>
      </w:r>
    </w:p>
    <w:p w:rsidR="004E3094" w:rsidRDefault="004E3094" w:rsidP="004E3094">
      <w:pPr>
        <w:tabs>
          <w:tab w:val="clear" w:pos="1440"/>
        </w:tabs>
        <w:ind w:firstLine="720"/>
        <w:contextualSpacing/>
        <w:rPr>
          <w:noProof w:val="0"/>
          <w:sz w:val="24"/>
          <w:szCs w:val="24"/>
          <w:lang w:val="sr-Cyrl-RS"/>
        </w:rPr>
      </w:pPr>
    </w:p>
    <w:p w:rsidR="004E0D33" w:rsidRDefault="004E0D33" w:rsidP="004E3094">
      <w:pPr>
        <w:tabs>
          <w:tab w:val="clear" w:pos="1440"/>
        </w:tabs>
        <w:ind w:firstLine="720"/>
        <w:contextualSpacing/>
        <w:rPr>
          <w:sz w:val="24"/>
          <w:szCs w:val="24"/>
          <w:lang w:val="sr-Cyrl-RS"/>
        </w:rPr>
      </w:pPr>
      <w:r w:rsidRPr="007B5A16">
        <w:rPr>
          <w:sz w:val="24"/>
          <w:szCs w:val="24"/>
          <w:lang w:val="sr-Cyrl-RS"/>
        </w:rPr>
        <w:t xml:space="preserve">Јавно слушање је завршено у </w:t>
      </w:r>
      <w:r w:rsidR="00421C0E" w:rsidRPr="00421C0E">
        <w:rPr>
          <w:sz w:val="24"/>
          <w:szCs w:val="24"/>
          <w:lang w:val="sr-Cyrl-RS"/>
        </w:rPr>
        <w:t>1</w:t>
      </w:r>
      <w:r w:rsidR="00DE6ED1">
        <w:rPr>
          <w:sz w:val="24"/>
          <w:szCs w:val="24"/>
          <w:lang w:val="sr-Cyrl-RS"/>
        </w:rPr>
        <w:t>4,2</w:t>
      </w:r>
      <w:r w:rsidR="00421C0E" w:rsidRPr="00421C0E">
        <w:rPr>
          <w:sz w:val="24"/>
          <w:szCs w:val="24"/>
          <w:lang w:val="sr-Cyrl-RS"/>
        </w:rPr>
        <w:t>5</w:t>
      </w:r>
      <w:r w:rsidRPr="00421C0E">
        <w:rPr>
          <w:sz w:val="24"/>
          <w:szCs w:val="24"/>
          <w:lang w:val="sr-Cyrl-RS"/>
        </w:rPr>
        <w:t xml:space="preserve"> </w:t>
      </w:r>
      <w:r w:rsidRPr="007B5A16">
        <w:rPr>
          <w:sz w:val="24"/>
          <w:szCs w:val="24"/>
          <w:lang w:val="sr-Cyrl-RS"/>
        </w:rPr>
        <w:t>часова.</w:t>
      </w:r>
    </w:p>
    <w:p w:rsidR="004E3094" w:rsidRDefault="004E3094" w:rsidP="004E3094">
      <w:pPr>
        <w:tabs>
          <w:tab w:val="clear" w:pos="1440"/>
        </w:tabs>
        <w:ind w:firstLine="720"/>
        <w:contextualSpacing/>
        <w:rPr>
          <w:sz w:val="24"/>
          <w:szCs w:val="24"/>
          <w:lang w:val="sr-Cyrl-RS"/>
        </w:rPr>
      </w:pPr>
    </w:p>
    <w:p w:rsidR="004E3094" w:rsidRDefault="004E3094" w:rsidP="004E3094">
      <w:pPr>
        <w:tabs>
          <w:tab w:val="clear" w:pos="1440"/>
        </w:tabs>
        <w:ind w:firstLine="720"/>
        <w:contextualSpacing/>
        <w:rPr>
          <w:sz w:val="24"/>
          <w:szCs w:val="24"/>
          <w:lang w:val="sr-Cyrl-RS"/>
        </w:rPr>
      </w:pPr>
    </w:p>
    <w:p w:rsidR="004E3094" w:rsidRDefault="004E3094" w:rsidP="004E3094">
      <w:pPr>
        <w:tabs>
          <w:tab w:val="clear" w:pos="1440"/>
        </w:tabs>
        <w:ind w:firstLine="720"/>
        <w:contextualSpacing/>
        <w:rPr>
          <w:sz w:val="24"/>
          <w:szCs w:val="24"/>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t>ПРЕДСЕДНИК ОДБОРА</w:t>
      </w:r>
    </w:p>
    <w:p w:rsidR="004E3094" w:rsidRDefault="004E3094" w:rsidP="004E3094">
      <w:pPr>
        <w:tabs>
          <w:tab w:val="clear" w:pos="1440"/>
        </w:tabs>
        <w:ind w:firstLine="720"/>
        <w:contextualSpacing/>
        <w:rPr>
          <w:sz w:val="24"/>
          <w:szCs w:val="24"/>
          <w:lang w:val="sr-Cyrl-RS"/>
        </w:rPr>
      </w:pPr>
    </w:p>
    <w:p w:rsidR="004E3094" w:rsidRPr="007B5A16" w:rsidRDefault="004E3094" w:rsidP="004E3094">
      <w:pPr>
        <w:tabs>
          <w:tab w:val="clear" w:pos="1440"/>
        </w:tabs>
        <w:ind w:firstLine="720"/>
        <w:contextualSpacing/>
        <w:rPr>
          <w:noProof w:val="0"/>
          <w:sz w:val="24"/>
          <w:szCs w:val="24"/>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t xml:space="preserve">  </w:t>
      </w:r>
      <w:r w:rsidR="00E41544">
        <w:rPr>
          <w:sz w:val="24"/>
          <w:szCs w:val="24"/>
          <w:lang w:val="sr-Latn-RS"/>
        </w:rPr>
        <w:t xml:space="preserve">  </w:t>
      </w:r>
      <w:r>
        <w:rPr>
          <w:sz w:val="24"/>
          <w:szCs w:val="24"/>
          <w:lang w:val="sr-Cyrl-RS"/>
        </w:rPr>
        <w:t xml:space="preserve"> </w:t>
      </w:r>
      <w:r w:rsidR="00DF7D0D">
        <w:rPr>
          <w:sz w:val="24"/>
          <w:szCs w:val="24"/>
          <w:lang w:val="sr-Cyrl-RS"/>
        </w:rPr>
        <w:t>др Угљеша Мрдић</w:t>
      </w:r>
    </w:p>
    <w:sectPr w:rsidR="004E3094" w:rsidRPr="007B5A16" w:rsidSect="004E3094">
      <w:head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EED" w:rsidRDefault="00057EED" w:rsidP="004E3094">
      <w:r>
        <w:separator/>
      </w:r>
    </w:p>
  </w:endnote>
  <w:endnote w:type="continuationSeparator" w:id="0">
    <w:p w:rsidR="00057EED" w:rsidRDefault="00057EED" w:rsidP="004E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EED" w:rsidRDefault="00057EED" w:rsidP="004E3094">
      <w:r>
        <w:separator/>
      </w:r>
    </w:p>
  </w:footnote>
  <w:footnote w:type="continuationSeparator" w:id="0">
    <w:p w:rsidR="00057EED" w:rsidRDefault="00057EED" w:rsidP="004E3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831102600"/>
      <w:docPartObj>
        <w:docPartGallery w:val="Page Numbers (Top of Page)"/>
        <w:docPartUnique/>
      </w:docPartObj>
    </w:sdtPr>
    <w:sdtEndPr>
      <w:rPr>
        <w:noProof/>
      </w:rPr>
    </w:sdtEndPr>
    <w:sdtContent>
      <w:p w:rsidR="004E3094" w:rsidRDefault="004E3094">
        <w:pPr>
          <w:pStyle w:val="Header"/>
          <w:jc w:val="center"/>
        </w:pPr>
        <w:r>
          <w:rPr>
            <w:noProof w:val="0"/>
          </w:rPr>
          <w:fldChar w:fldCharType="begin"/>
        </w:r>
        <w:r>
          <w:instrText xml:space="preserve"> PAGE   \* MERGEFORMAT </w:instrText>
        </w:r>
        <w:r>
          <w:rPr>
            <w:noProof w:val="0"/>
          </w:rPr>
          <w:fldChar w:fldCharType="separate"/>
        </w:r>
        <w:r w:rsidR="00E41544">
          <w:t>4</w:t>
        </w:r>
        <w:r>
          <w:fldChar w:fldCharType="end"/>
        </w:r>
      </w:p>
    </w:sdtContent>
  </w:sdt>
  <w:p w:rsidR="004E3094" w:rsidRDefault="004E3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F5A50"/>
    <w:multiLevelType w:val="hybridMultilevel"/>
    <w:tmpl w:val="AF2CBAC6"/>
    <w:lvl w:ilvl="0" w:tplc="F5BE06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47765E0"/>
    <w:multiLevelType w:val="hybridMultilevel"/>
    <w:tmpl w:val="35BA6C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71B20A96"/>
    <w:multiLevelType w:val="hybridMultilevel"/>
    <w:tmpl w:val="9A6C8D24"/>
    <w:lvl w:ilvl="0" w:tplc="D4208F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C1F"/>
    <w:rsid w:val="00007499"/>
    <w:rsid w:val="00010883"/>
    <w:rsid w:val="000465F4"/>
    <w:rsid w:val="00051B67"/>
    <w:rsid w:val="00057EED"/>
    <w:rsid w:val="00063E47"/>
    <w:rsid w:val="00107210"/>
    <w:rsid w:val="00122DF9"/>
    <w:rsid w:val="00141496"/>
    <w:rsid w:val="00180CF9"/>
    <w:rsid w:val="001A6AC0"/>
    <w:rsid w:val="001C1A27"/>
    <w:rsid w:val="001E4E51"/>
    <w:rsid w:val="00212910"/>
    <w:rsid w:val="0024633B"/>
    <w:rsid w:val="00256F72"/>
    <w:rsid w:val="0026015F"/>
    <w:rsid w:val="00262947"/>
    <w:rsid w:val="0027219A"/>
    <w:rsid w:val="00272A27"/>
    <w:rsid w:val="00286481"/>
    <w:rsid w:val="002961A6"/>
    <w:rsid w:val="002A671F"/>
    <w:rsid w:val="002E3117"/>
    <w:rsid w:val="00312EE5"/>
    <w:rsid w:val="003811BA"/>
    <w:rsid w:val="003A7C85"/>
    <w:rsid w:val="003F7B3C"/>
    <w:rsid w:val="004011D9"/>
    <w:rsid w:val="00407F3B"/>
    <w:rsid w:val="00413EC9"/>
    <w:rsid w:val="00421C0E"/>
    <w:rsid w:val="0049315F"/>
    <w:rsid w:val="004B320F"/>
    <w:rsid w:val="004D2A62"/>
    <w:rsid w:val="004E0D33"/>
    <w:rsid w:val="004E3094"/>
    <w:rsid w:val="004F6116"/>
    <w:rsid w:val="005256C2"/>
    <w:rsid w:val="0054255D"/>
    <w:rsid w:val="00576CAC"/>
    <w:rsid w:val="00597F70"/>
    <w:rsid w:val="005A5268"/>
    <w:rsid w:val="005B313B"/>
    <w:rsid w:val="005B4310"/>
    <w:rsid w:val="005E2056"/>
    <w:rsid w:val="00603177"/>
    <w:rsid w:val="00605DCF"/>
    <w:rsid w:val="00642C1F"/>
    <w:rsid w:val="00647186"/>
    <w:rsid w:val="006C6597"/>
    <w:rsid w:val="006E38E1"/>
    <w:rsid w:val="00764D5B"/>
    <w:rsid w:val="0077650B"/>
    <w:rsid w:val="007977BE"/>
    <w:rsid w:val="007B5A16"/>
    <w:rsid w:val="007B630A"/>
    <w:rsid w:val="008862EC"/>
    <w:rsid w:val="00896C25"/>
    <w:rsid w:val="00901B41"/>
    <w:rsid w:val="0091006E"/>
    <w:rsid w:val="009549A7"/>
    <w:rsid w:val="00956621"/>
    <w:rsid w:val="0099001F"/>
    <w:rsid w:val="009D3474"/>
    <w:rsid w:val="009E5F8B"/>
    <w:rsid w:val="009F517E"/>
    <w:rsid w:val="009F66F9"/>
    <w:rsid w:val="009F73E3"/>
    <w:rsid w:val="00A5341A"/>
    <w:rsid w:val="00A56557"/>
    <w:rsid w:val="00AA509F"/>
    <w:rsid w:val="00B25B3F"/>
    <w:rsid w:val="00B66D06"/>
    <w:rsid w:val="00B778D4"/>
    <w:rsid w:val="00B93D57"/>
    <w:rsid w:val="00BA6CF6"/>
    <w:rsid w:val="00BC0D66"/>
    <w:rsid w:val="00BC4A36"/>
    <w:rsid w:val="00C034BB"/>
    <w:rsid w:val="00C0569C"/>
    <w:rsid w:val="00C15D2A"/>
    <w:rsid w:val="00C2152D"/>
    <w:rsid w:val="00C22A04"/>
    <w:rsid w:val="00C42647"/>
    <w:rsid w:val="00C47145"/>
    <w:rsid w:val="00C47AF3"/>
    <w:rsid w:val="00C63401"/>
    <w:rsid w:val="00CA5F5E"/>
    <w:rsid w:val="00CB0FF3"/>
    <w:rsid w:val="00CB575B"/>
    <w:rsid w:val="00CC59C4"/>
    <w:rsid w:val="00D20937"/>
    <w:rsid w:val="00D36BD2"/>
    <w:rsid w:val="00D40ABF"/>
    <w:rsid w:val="00D41EDE"/>
    <w:rsid w:val="00D45E30"/>
    <w:rsid w:val="00D8273E"/>
    <w:rsid w:val="00DA7A0A"/>
    <w:rsid w:val="00DB558B"/>
    <w:rsid w:val="00DD3D82"/>
    <w:rsid w:val="00DE6ED1"/>
    <w:rsid w:val="00DF1356"/>
    <w:rsid w:val="00DF625B"/>
    <w:rsid w:val="00DF7D0D"/>
    <w:rsid w:val="00E23364"/>
    <w:rsid w:val="00E3514A"/>
    <w:rsid w:val="00E41544"/>
    <w:rsid w:val="00E52FCB"/>
    <w:rsid w:val="00F17059"/>
    <w:rsid w:val="00F32787"/>
    <w:rsid w:val="00F40003"/>
    <w:rsid w:val="00F51DE2"/>
    <w:rsid w:val="00FB5AF1"/>
    <w:rsid w:val="00FD2CCC"/>
    <w:rsid w:val="00FD6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95EFC"/>
  <w15:chartTrackingRefBased/>
  <w15:docId w15:val="{951437E3-1512-46A6-9954-DC6E5F15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6C2"/>
    <w:pPr>
      <w:tabs>
        <w:tab w:val="left" w:pos="1440"/>
      </w:tabs>
      <w:spacing w:after="0" w:line="240" w:lineRule="auto"/>
      <w:jc w:val="both"/>
    </w:pPr>
    <w:rPr>
      <w:rFonts w:ascii="Times New Roman" w:eastAsia="Times New Roman" w:hAnsi="Times New Roman" w:cs="Times New Roman"/>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6C2"/>
    <w:pPr>
      <w:ind w:left="720"/>
      <w:contextualSpacing/>
    </w:pPr>
    <w:rPr>
      <w:noProof w:val="0"/>
      <w:szCs w:val="24"/>
      <w:lang w:val="sr-Cyrl-CS"/>
    </w:rPr>
  </w:style>
  <w:style w:type="paragraph" w:styleId="BalloonText">
    <w:name w:val="Balloon Text"/>
    <w:basedOn w:val="Normal"/>
    <w:link w:val="BalloonTextChar"/>
    <w:uiPriority w:val="99"/>
    <w:semiHidden/>
    <w:unhideWhenUsed/>
    <w:rsid w:val="007B5A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A16"/>
    <w:rPr>
      <w:rFonts w:ascii="Segoe UI" w:eastAsia="Times New Roman" w:hAnsi="Segoe UI" w:cs="Segoe UI"/>
      <w:noProof/>
      <w:sz w:val="18"/>
      <w:szCs w:val="18"/>
    </w:rPr>
  </w:style>
  <w:style w:type="paragraph" w:styleId="Header">
    <w:name w:val="header"/>
    <w:basedOn w:val="Normal"/>
    <w:link w:val="HeaderChar"/>
    <w:uiPriority w:val="99"/>
    <w:unhideWhenUsed/>
    <w:rsid w:val="004E3094"/>
    <w:pPr>
      <w:tabs>
        <w:tab w:val="clear" w:pos="1440"/>
        <w:tab w:val="center" w:pos="4703"/>
        <w:tab w:val="right" w:pos="9406"/>
      </w:tabs>
    </w:pPr>
  </w:style>
  <w:style w:type="character" w:customStyle="1" w:styleId="HeaderChar">
    <w:name w:val="Header Char"/>
    <w:basedOn w:val="DefaultParagraphFont"/>
    <w:link w:val="Header"/>
    <w:uiPriority w:val="99"/>
    <w:rsid w:val="004E3094"/>
    <w:rPr>
      <w:rFonts w:ascii="Times New Roman" w:eastAsia="Times New Roman" w:hAnsi="Times New Roman" w:cs="Times New Roman"/>
      <w:noProof/>
      <w:sz w:val="26"/>
      <w:szCs w:val="26"/>
    </w:rPr>
  </w:style>
  <w:style w:type="paragraph" w:styleId="Footer">
    <w:name w:val="footer"/>
    <w:basedOn w:val="Normal"/>
    <w:link w:val="FooterChar"/>
    <w:uiPriority w:val="99"/>
    <w:unhideWhenUsed/>
    <w:rsid w:val="004E3094"/>
    <w:pPr>
      <w:tabs>
        <w:tab w:val="clear" w:pos="1440"/>
        <w:tab w:val="center" w:pos="4703"/>
        <w:tab w:val="right" w:pos="9406"/>
      </w:tabs>
    </w:pPr>
  </w:style>
  <w:style w:type="character" w:customStyle="1" w:styleId="FooterChar">
    <w:name w:val="Footer Char"/>
    <w:basedOn w:val="DefaultParagraphFont"/>
    <w:link w:val="Footer"/>
    <w:uiPriority w:val="99"/>
    <w:rsid w:val="004E3094"/>
    <w:rPr>
      <w:rFonts w:ascii="Times New Roman" w:eastAsia="Times New Roman" w:hAnsi="Times New Roman" w:cs="Times New Roman"/>
      <w:noProof/>
      <w:sz w:val="26"/>
      <w:szCs w:val="26"/>
    </w:rPr>
  </w:style>
  <w:style w:type="paragraph" w:styleId="NoSpacing">
    <w:name w:val="No Spacing"/>
    <w:uiPriority w:val="1"/>
    <w:qFormat/>
    <w:rsid w:val="00C47AF3"/>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146703">
      <w:bodyDiv w:val="1"/>
      <w:marLeft w:val="0"/>
      <w:marRight w:val="0"/>
      <w:marTop w:val="0"/>
      <w:marBottom w:val="0"/>
      <w:divBdr>
        <w:top w:val="none" w:sz="0" w:space="0" w:color="auto"/>
        <w:left w:val="none" w:sz="0" w:space="0" w:color="auto"/>
        <w:bottom w:val="none" w:sz="0" w:space="0" w:color="auto"/>
        <w:right w:val="none" w:sz="0" w:space="0" w:color="auto"/>
      </w:divBdr>
    </w:div>
    <w:div w:id="153376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6A96E-B7A5-476D-A214-C907D93B8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Stefanović</dc:creator>
  <cp:keywords/>
  <dc:description/>
  <cp:lastModifiedBy>Ivana Stefanović</cp:lastModifiedBy>
  <cp:revision>13</cp:revision>
  <cp:lastPrinted>2026-07-07T13:08:00Z</cp:lastPrinted>
  <dcterms:created xsi:type="dcterms:W3CDTF">2026-06-08T08:57:00Z</dcterms:created>
  <dcterms:modified xsi:type="dcterms:W3CDTF">2026-07-07T13:08:00Z</dcterms:modified>
</cp:coreProperties>
</file>